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25" w:rsidRPr="00295272" w:rsidRDefault="00295272" w:rsidP="00732970">
      <w:pPr>
        <w:jc w:val="center"/>
        <w:rPr>
          <w:rFonts w:hAnsi="宋体"/>
          <w:b/>
          <w:color w:val="000000" w:themeColor="text1"/>
          <w:sz w:val="32"/>
          <w:szCs w:val="32"/>
        </w:rPr>
      </w:pPr>
      <w:r w:rsidRPr="00295272">
        <w:rPr>
          <w:rFonts w:hAnsi="宋体" w:hint="eastAsia"/>
          <w:b/>
          <w:color w:val="000000" w:themeColor="text1"/>
          <w:sz w:val="32"/>
          <w:szCs w:val="32"/>
        </w:rPr>
        <w:t>浙江锦盛新材料股份有限公司年产</w:t>
      </w:r>
      <w:r w:rsidRPr="00295272">
        <w:rPr>
          <w:rFonts w:hAnsi="宋体" w:hint="eastAsia"/>
          <w:b/>
          <w:color w:val="000000" w:themeColor="text1"/>
          <w:sz w:val="32"/>
          <w:szCs w:val="32"/>
        </w:rPr>
        <w:t>6000</w:t>
      </w:r>
      <w:r w:rsidRPr="00295272">
        <w:rPr>
          <w:rFonts w:hAnsi="宋体" w:hint="eastAsia"/>
          <w:b/>
          <w:color w:val="000000" w:themeColor="text1"/>
          <w:sz w:val="32"/>
          <w:szCs w:val="32"/>
        </w:rPr>
        <w:t>万套化妆品包装容器新建项目</w:t>
      </w:r>
      <w:r w:rsidR="00A111AE" w:rsidRPr="00295272">
        <w:rPr>
          <w:rFonts w:hint="eastAsia"/>
          <w:b/>
          <w:color w:val="000000" w:themeColor="text1"/>
          <w:sz w:val="32"/>
          <w:szCs w:val="32"/>
        </w:rPr>
        <w:t>环境保护公告</w:t>
      </w:r>
    </w:p>
    <w:p w:rsidR="00CF4725" w:rsidRPr="00295272" w:rsidRDefault="00A111AE" w:rsidP="00CF4725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295272">
        <w:rPr>
          <w:rFonts w:hint="eastAsia"/>
          <w:snapToGrid w:val="0"/>
          <w:color w:val="000000" w:themeColor="text1"/>
          <w:sz w:val="24"/>
          <w:szCs w:val="24"/>
        </w:rPr>
        <w:t>根据《中华人民共和国环境影响评价法》、《中华人民共和国大气污染防治法》、《环境影响评价公众参与办法》和《浙江省建设项目环境保护管理办法》等有关规定，现对本项目环境影响评价信息进行公示。本次公示的目的在于将项目概况、项目拟采取的主要污染防治措施、排放的主要污染物对环境的影响、征求公众意见的方式和内容以及相关的联系方式告知公众。建设单位和环评单位愿意与公众进行积极的沟通和交流。</w:t>
      </w:r>
    </w:p>
    <w:p w:rsidR="00CF4725" w:rsidRPr="00295272" w:rsidRDefault="00CF4725" w:rsidP="00CF4725">
      <w:pPr>
        <w:snapToGrid w:val="0"/>
        <w:spacing w:after="0" w:line="336" w:lineRule="auto"/>
        <w:outlineLvl w:val="0"/>
        <w:rPr>
          <w:b/>
          <w:color w:val="000000" w:themeColor="text1"/>
          <w:sz w:val="24"/>
          <w:szCs w:val="24"/>
        </w:rPr>
      </w:pPr>
      <w:r w:rsidRPr="00295272">
        <w:rPr>
          <w:b/>
          <w:color w:val="000000" w:themeColor="text1"/>
          <w:sz w:val="24"/>
          <w:szCs w:val="24"/>
        </w:rPr>
        <w:t>一、建设项目名称及概要</w:t>
      </w:r>
    </w:p>
    <w:p w:rsidR="00CF4725" w:rsidRPr="00295272" w:rsidRDefault="00CF4725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295272">
        <w:rPr>
          <w:rFonts w:hAnsi="宋体"/>
          <w:color w:val="000000" w:themeColor="text1"/>
          <w:sz w:val="24"/>
          <w:szCs w:val="24"/>
        </w:rPr>
        <w:t>项目名称：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浙江锦盛新材料股份有限公司年产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6000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万套化妆品包装容器新建项目</w:t>
      </w:r>
    </w:p>
    <w:p w:rsidR="00CF4725" w:rsidRPr="00295272" w:rsidRDefault="00CF4725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295272">
        <w:rPr>
          <w:rFonts w:hAnsi="宋体" w:hint="eastAsia"/>
          <w:color w:val="000000" w:themeColor="text1"/>
          <w:sz w:val="24"/>
          <w:szCs w:val="24"/>
        </w:rPr>
        <w:t>建设单位：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浙江锦盛新材料股份有限公司</w:t>
      </w:r>
    </w:p>
    <w:p w:rsidR="00A111AE" w:rsidRPr="00295272" w:rsidRDefault="00A111AE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295272">
        <w:rPr>
          <w:rFonts w:hAnsi="宋体" w:hint="eastAsia"/>
          <w:color w:val="000000" w:themeColor="text1"/>
          <w:sz w:val="24"/>
          <w:szCs w:val="24"/>
        </w:rPr>
        <w:t>项目性质：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扩</w:t>
      </w:r>
      <w:r w:rsidRPr="00295272">
        <w:rPr>
          <w:rFonts w:hAnsi="宋体" w:hint="eastAsia"/>
          <w:color w:val="000000" w:themeColor="text1"/>
          <w:sz w:val="24"/>
          <w:szCs w:val="24"/>
        </w:rPr>
        <w:t>建</w:t>
      </w:r>
    </w:p>
    <w:p w:rsidR="00A111AE" w:rsidRPr="00295272" w:rsidRDefault="00A111AE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295272">
        <w:rPr>
          <w:rFonts w:hAnsi="宋体" w:hint="eastAsia"/>
          <w:color w:val="000000" w:themeColor="text1"/>
          <w:sz w:val="24"/>
          <w:szCs w:val="24"/>
        </w:rPr>
        <w:t>建设地点：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浙江省绍兴市越城区</w:t>
      </w:r>
      <w:proofErr w:type="gramStart"/>
      <w:r w:rsidR="00295272" w:rsidRPr="00295272">
        <w:rPr>
          <w:rFonts w:hAnsi="宋体" w:hint="eastAsia"/>
          <w:color w:val="000000" w:themeColor="text1"/>
          <w:sz w:val="24"/>
          <w:szCs w:val="24"/>
        </w:rPr>
        <w:t>沥</w:t>
      </w:r>
      <w:proofErr w:type="gramEnd"/>
      <w:r w:rsidR="00295272" w:rsidRPr="00295272">
        <w:rPr>
          <w:rFonts w:hAnsi="宋体" w:hint="eastAsia"/>
          <w:color w:val="000000" w:themeColor="text1"/>
          <w:sz w:val="24"/>
          <w:szCs w:val="24"/>
        </w:rPr>
        <w:t>海街道东至渔东路，南至沧海路，西至渔舟路，北至舜海路</w:t>
      </w:r>
    </w:p>
    <w:p w:rsidR="00A111AE" w:rsidRPr="00295272" w:rsidRDefault="00A111AE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295272">
        <w:rPr>
          <w:rFonts w:hAnsi="宋体" w:hint="eastAsia"/>
          <w:color w:val="000000" w:themeColor="text1"/>
          <w:sz w:val="24"/>
          <w:szCs w:val="24"/>
        </w:rPr>
        <w:t>项目建设规模：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年产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6000</w:t>
      </w:r>
      <w:r w:rsidR="00295272" w:rsidRPr="00295272">
        <w:rPr>
          <w:rFonts w:hAnsi="宋体" w:hint="eastAsia"/>
          <w:color w:val="000000" w:themeColor="text1"/>
          <w:sz w:val="24"/>
          <w:szCs w:val="24"/>
        </w:rPr>
        <w:t>万套化妆品包装容器</w:t>
      </w:r>
    </w:p>
    <w:p w:rsidR="00A111AE" w:rsidRPr="00295272" w:rsidRDefault="00A111AE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295272">
        <w:rPr>
          <w:rFonts w:hAnsi="宋体" w:hint="eastAsia"/>
          <w:color w:val="000000" w:themeColor="text1"/>
          <w:sz w:val="24"/>
          <w:szCs w:val="24"/>
        </w:rPr>
        <w:t>工程投资：本项目总投资</w:t>
      </w:r>
      <w:r w:rsidR="00295272" w:rsidRPr="00295272">
        <w:rPr>
          <w:rFonts w:hAnsi="宋体"/>
          <w:color w:val="000000" w:themeColor="text1"/>
          <w:sz w:val="24"/>
          <w:szCs w:val="24"/>
        </w:rPr>
        <w:t>29969</w:t>
      </w:r>
      <w:r w:rsidRPr="00295272">
        <w:rPr>
          <w:rFonts w:hAnsi="宋体" w:hint="eastAsia"/>
          <w:color w:val="000000" w:themeColor="text1"/>
          <w:sz w:val="24"/>
          <w:szCs w:val="24"/>
        </w:rPr>
        <w:t>万元。</w:t>
      </w:r>
    </w:p>
    <w:p w:rsidR="00684A34" w:rsidRPr="00A23773" w:rsidRDefault="00684A34" w:rsidP="00CF4725">
      <w:pPr>
        <w:snapToGrid w:val="0"/>
        <w:spacing w:after="0" w:line="336" w:lineRule="auto"/>
        <w:outlineLvl w:val="0"/>
        <w:rPr>
          <w:b/>
          <w:color w:val="000000" w:themeColor="text1"/>
          <w:sz w:val="24"/>
          <w:szCs w:val="24"/>
        </w:rPr>
      </w:pPr>
      <w:r w:rsidRPr="00A23773">
        <w:rPr>
          <w:rFonts w:hint="eastAsia"/>
          <w:b/>
          <w:color w:val="000000" w:themeColor="text1"/>
          <w:sz w:val="24"/>
          <w:szCs w:val="24"/>
        </w:rPr>
        <w:t>二、环境影响评价范围内主要环境敏感目标分布情况</w:t>
      </w:r>
    </w:p>
    <w:p w:rsidR="00725DC1" w:rsidRPr="00725DC1" w:rsidRDefault="00725DC1" w:rsidP="00725DC1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725DC1">
        <w:rPr>
          <w:rFonts w:hAnsi="宋体" w:hint="eastAsia"/>
          <w:color w:val="000000" w:themeColor="text1"/>
          <w:sz w:val="24"/>
          <w:szCs w:val="24"/>
        </w:rPr>
        <w:t>环境空气：保护目标为项目所在区域的空气环境质量，保护级别为《环境空气质量标准》（</w:t>
      </w:r>
      <w:r w:rsidRPr="00725DC1">
        <w:rPr>
          <w:rFonts w:hAnsi="宋体" w:hint="eastAsia"/>
          <w:color w:val="000000" w:themeColor="text1"/>
          <w:sz w:val="24"/>
          <w:szCs w:val="24"/>
        </w:rPr>
        <w:t>GB3095-2012</w:t>
      </w:r>
      <w:r w:rsidRPr="00725DC1">
        <w:rPr>
          <w:rFonts w:hAnsi="宋体" w:hint="eastAsia"/>
          <w:color w:val="000000" w:themeColor="text1"/>
          <w:sz w:val="24"/>
          <w:szCs w:val="24"/>
        </w:rPr>
        <w:t>）二级。</w:t>
      </w:r>
      <w:r w:rsidRPr="00725DC1">
        <w:rPr>
          <w:rFonts w:hAnsi="宋体" w:hint="eastAsia"/>
          <w:color w:val="000000" w:themeColor="text1"/>
          <w:sz w:val="24"/>
          <w:szCs w:val="24"/>
        </w:rPr>
        <w:t>500m</w:t>
      </w:r>
      <w:r w:rsidRPr="00725DC1">
        <w:rPr>
          <w:rFonts w:hAnsi="宋体" w:hint="eastAsia"/>
          <w:color w:val="000000" w:themeColor="text1"/>
          <w:sz w:val="24"/>
          <w:szCs w:val="24"/>
        </w:rPr>
        <w:t>范围内无环境保护目标。</w:t>
      </w:r>
    </w:p>
    <w:p w:rsidR="00725DC1" w:rsidRPr="00725DC1" w:rsidRDefault="00725DC1" w:rsidP="00725DC1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725DC1">
        <w:rPr>
          <w:rFonts w:hAnsi="宋体" w:hint="eastAsia"/>
          <w:color w:val="000000" w:themeColor="text1"/>
          <w:sz w:val="24"/>
          <w:szCs w:val="24"/>
        </w:rPr>
        <w:t>声环境：</w:t>
      </w:r>
      <w:proofErr w:type="gramStart"/>
      <w:r w:rsidRPr="00725DC1">
        <w:rPr>
          <w:rFonts w:hAnsi="宋体" w:hint="eastAsia"/>
          <w:color w:val="000000" w:themeColor="text1"/>
          <w:sz w:val="24"/>
          <w:szCs w:val="24"/>
        </w:rPr>
        <w:t>企业声</w:t>
      </w:r>
      <w:proofErr w:type="gramEnd"/>
      <w:r w:rsidRPr="00725DC1">
        <w:rPr>
          <w:rFonts w:hAnsi="宋体" w:hint="eastAsia"/>
          <w:color w:val="000000" w:themeColor="text1"/>
          <w:sz w:val="24"/>
          <w:szCs w:val="24"/>
        </w:rPr>
        <w:t>环境保护目标为本企业周围的声环境质量，企业</w:t>
      </w:r>
      <w:proofErr w:type="gramStart"/>
      <w:r w:rsidRPr="00725DC1">
        <w:rPr>
          <w:rFonts w:hAnsi="宋体" w:hint="eastAsia"/>
          <w:color w:val="000000" w:themeColor="text1"/>
          <w:sz w:val="24"/>
          <w:szCs w:val="24"/>
        </w:rPr>
        <w:t>四周声</w:t>
      </w:r>
      <w:proofErr w:type="gramEnd"/>
      <w:r w:rsidRPr="00725DC1">
        <w:rPr>
          <w:rFonts w:hAnsi="宋体" w:hint="eastAsia"/>
          <w:color w:val="000000" w:themeColor="text1"/>
          <w:sz w:val="24"/>
          <w:szCs w:val="24"/>
        </w:rPr>
        <w:t>环境质量保护级别为《声环境质量标准》（</w:t>
      </w:r>
      <w:r w:rsidRPr="00725DC1">
        <w:rPr>
          <w:rFonts w:hAnsi="宋体" w:hint="eastAsia"/>
          <w:color w:val="000000" w:themeColor="text1"/>
          <w:sz w:val="24"/>
          <w:szCs w:val="24"/>
        </w:rPr>
        <w:t>GB3096-2008</w:t>
      </w:r>
      <w:r w:rsidRPr="00725DC1">
        <w:rPr>
          <w:rFonts w:hAnsi="宋体" w:hint="eastAsia"/>
          <w:color w:val="000000" w:themeColor="text1"/>
          <w:sz w:val="24"/>
          <w:szCs w:val="24"/>
        </w:rPr>
        <w:t>）</w:t>
      </w:r>
      <w:r w:rsidRPr="00725DC1">
        <w:rPr>
          <w:rFonts w:hAnsi="宋体" w:hint="eastAsia"/>
          <w:color w:val="000000" w:themeColor="text1"/>
          <w:sz w:val="24"/>
          <w:szCs w:val="24"/>
        </w:rPr>
        <w:t>3</w:t>
      </w:r>
      <w:r w:rsidRPr="00725DC1">
        <w:rPr>
          <w:rFonts w:hAnsi="宋体" w:hint="eastAsia"/>
          <w:color w:val="000000" w:themeColor="text1"/>
          <w:sz w:val="24"/>
          <w:szCs w:val="24"/>
        </w:rPr>
        <w:t>类标准。</w:t>
      </w:r>
      <w:r w:rsidRPr="00725DC1">
        <w:rPr>
          <w:rFonts w:hAnsi="宋体" w:hint="eastAsia"/>
          <w:color w:val="000000" w:themeColor="text1"/>
          <w:sz w:val="24"/>
          <w:szCs w:val="24"/>
        </w:rPr>
        <w:t>50m</w:t>
      </w:r>
      <w:r w:rsidRPr="00725DC1">
        <w:rPr>
          <w:rFonts w:hAnsi="宋体" w:hint="eastAsia"/>
          <w:color w:val="000000" w:themeColor="text1"/>
          <w:sz w:val="24"/>
          <w:szCs w:val="24"/>
        </w:rPr>
        <w:t>范围内无环境保护目标。</w:t>
      </w:r>
    </w:p>
    <w:p w:rsidR="00725DC1" w:rsidRPr="00725DC1" w:rsidRDefault="00725DC1" w:rsidP="00725DC1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725DC1">
        <w:rPr>
          <w:rFonts w:hAnsi="宋体" w:hint="eastAsia"/>
          <w:color w:val="000000" w:themeColor="text1"/>
          <w:sz w:val="24"/>
          <w:szCs w:val="24"/>
        </w:rPr>
        <w:t>地表水环境：企业周边无饮用水水源保护区、饮用水取水口等水环境保护目标，北侧</w:t>
      </w:r>
      <w:r w:rsidRPr="00725DC1">
        <w:rPr>
          <w:rFonts w:hAnsi="宋体" w:hint="eastAsia"/>
          <w:color w:val="000000" w:themeColor="text1"/>
          <w:sz w:val="24"/>
          <w:szCs w:val="24"/>
        </w:rPr>
        <w:t xml:space="preserve">338m </w:t>
      </w:r>
      <w:r w:rsidRPr="00725DC1">
        <w:rPr>
          <w:rFonts w:hAnsi="宋体" w:hint="eastAsia"/>
          <w:color w:val="000000" w:themeColor="text1"/>
          <w:sz w:val="24"/>
          <w:szCs w:val="24"/>
        </w:rPr>
        <w:t>为距离最近河流中心河，水质要求为Ⅲ类；</w:t>
      </w:r>
    </w:p>
    <w:p w:rsidR="00725DC1" w:rsidRPr="00725DC1" w:rsidRDefault="00725DC1" w:rsidP="00725DC1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725DC1">
        <w:rPr>
          <w:rFonts w:hAnsi="宋体"/>
          <w:color w:val="000000" w:themeColor="text1"/>
          <w:sz w:val="24"/>
          <w:szCs w:val="24"/>
        </w:rPr>
        <w:t>地下水：</w:t>
      </w:r>
      <w:r w:rsidRPr="00725DC1">
        <w:rPr>
          <w:rFonts w:hAnsi="宋体" w:hint="eastAsia"/>
          <w:color w:val="000000" w:themeColor="text1"/>
          <w:sz w:val="24"/>
          <w:szCs w:val="24"/>
        </w:rPr>
        <w:t>本项目厂界外</w:t>
      </w:r>
      <w:r w:rsidRPr="00725DC1">
        <w:rPr>
          <w:rFonts w:hAnsi="宋体" w:hint="eastAsia"/>
          <w:color w:val="000000" w:themeColor="text1"/>
          <w:sz w:val="24"/>
          <w:szCs w:val="24"/>
        </w:rPr>
        <w:t>500m</w:t>
      </w:r>
      <w:r w:rsidRPr="00725DC1">
        <w:rPr>
          <w:rFonts w:hAnsi="宋体" w:hint="eastAsia"/>
          <w:color w:val="000000" w:themeColor="text1"/>
          <w:sz w:val="24"/>
          <w:szCs w:val="24"/>
        </w:rPr>
        <w:t>范围内无地下水集中式饮用水源和热水、矿泉水、温泉等特殊地下水资源。</w:t>
      </w:r>
    </w:p>
    <w:p w:rsidR="00725DC1" w:rsidRPr="00A23773" w:rsidRDefault="00725DC1" w:rsidP="00725DC1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725DC1">
        <w:rPr>
          <w:rFonts w:hAnsi="宋体" w:hint="eastAsia"/>
          <w:color w:val="000000" w:themeColor="text1"/>
          <w:sz w:val="24"/>
          <w:szCs w:val="24"/>
        </w:rPr>
        <w:t>生态环境：本项目新增用地，利用新建厂房进行生产，位于工业区内，用地范</w:t>
      </w:r>
      <w:r w:rsidRPr="00A23773">
        <w:rPr>
          <w:rFonts w:hAnsi="宋体" w:hint="eastAsia"/>
          <w:color w:val="000000" w:themeColor="text1"/>
          <w:sz w:val="24"/>
          <w:szCs w:val="24"/>
        </w:rPr>
        <w:t>围内无生态环境保护目标。</w:t>
      </w:r>
    </w:p>
    <w:p w:rsidR="00CF4725" w:rsidRPr="00A23773" w:rsidRDefault="00684A34" w:rsidP="00CF4725">
      <w:pPr>
        <w:snapToGrid w:val="0"/>
        <w:spacing w:after="0" w:line="336" w:lineRule="auto"/>
        <w:outlineLvl w:val="0"/>
        <w:rPr>
          <w:b/>
          <w:color w:val="000000" w:themeColor="text1"/>
          <w:sz w:val="24"/>
          <w:szCs w:val="24"/>
        </w:rPr>
      </w:pPr>
      <w:r w:rsidRPr="00A23773">
        <w:rPr>
          <w:rFonts w:hint="eastAsia"/>
          <w:b/>
          <w:color w:val="000000" w:themeColor="text1"/>
          <w:sz w:val="24"/>
          <w:szCs w:val="24"/>
        </w:rPr>
        <w:t>三</w:t>
      </w:r>
      <w:r w:rsidR="00CF4725" w:rsidRPr="00A23773">
        <w:rPr>
          <w:b/>
          <w:color w:val="000000" w:themeColor="text1"/>
          <w:sz w:val="24"/>
          <w:szCs w:val="24"/>
        </w:rPr>
        <w:t>、建设项目对环境可能造成的影响</w:t>
      </w:r>
    </w:p>
    <w:p w:rsidR="00CF4725" w:rsidRPr="00A23773" w:rsidRDefault="00CF4725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A23773">
        <w:rPr>
          <w:rFonts w:hAnsi="宋体" w:hint="eastAsia"/>
          <w:color w:val="000000" w:themeColor="text1"/>
          <w:sz w:val="24"/>
          <w:szCs w:val="24"/>
        </w:rPr>
        <w:lastRenderedPageBreak/>
        <w:t>施工期主要为</w:t>
      </w:r>
      <w:r w:rsidR="00A23773" w:rsidRPr="00A23773">
        <w:rPr>
          <w:rFonts w:hAnsi="宋体" w:hint="eastAsia"/>
          <w:color w:val="000000" w:themeColor="text1"/>
          <w:sz w:val="24"/>
          <w:szCs w:val="24"/>
        </w:rPr>
        <w:t>在建设施工和装修期间，会有噪声、废气、固体废物、废水等产生</w:t>
      </w:r>
      <w:r w:rsidRPr="00A23773">
        <w:rPr>
          <w:rFonts w:hAnsi="宋体" w:hint="eastAsia"/>
          <w:color w:val="000000" w:themeColor="text1"/>
          <w:sz w:val="24"/>
          <w:szCs w:val="24"/>
        </w:rPr>
        <w:t>。</w:t>
      </w:r>
    </w:p>
    <w:p w:rsidR="00CF4725" w:rsidRPr="00210282" w:rsidRDefault="00CF4725" w:rsidP="00CF4725">
      <w:pPr>
        <w:spacing w:after="0" w:line="336" w:lineRule="auto"/>
        <w:ind w:firstLineChars="200" w:firstLine="480"/>
        <w:rPr>
          <w:rFonts w:hAnsi="宋体"/>
          <w:color w:val="000000" w:themeColor="text1"/>
          <w:sz w:val="24"/>
          <w:szCs w:val="24"/>
        </w:rPr>
      </w:pPr>
      <w:r w:rsidRPr="005877CD">
        <w:rPr>
          <w:rFonts w:hAnsi="宋体" w:hint="eastAsia"/>
          <w:color w:val="000000" w:themeColor="text1"/>
          <w:sz w:val="24"/>
          <w:szCs w:val="24"/>
        </w:rPr>
        <w:t>营运期主要关注</w:t>
      </w:r>
      <w:r w:rsidR="005877CD" w:rsidRPr="005877CD">
        <w:rPr>
          <w:rFonts w:hAnsi="宋体" w:hint="eastAsia"/>
          <w:color w:val="000000" w:themeColor="text1"/>
          <w:sz w:val="24"/>
          <w:szCs w:val="24"/>
        </w:rPr>
        <w:t>注塑废气、破碎粉尘、真空镀膜烟尘、静电除尘粉尘、燃气废气、喷涂废气、清洗喷枪废气、油墨废气、食堂油烟废气</w:t>
      </w:r>
      <w:r w:rsidR="005877CD" w:rsidRPr="005877CD">
        <w:rPr>
          <w:rFonts w:hAnsi="宋体" w:hint="eastAsia"/>
          <w:color w:val="000000" w:themeColor="text1"/>
          <w:sz w:val="24"/>
          <w:szCs w:val="24"/>
        </w:rPr>
        <w:t>、</w:t>
      </w:r>
      <w:r w:rsidR="005877CD" w:rsidRPr="005877CD">
        <w:rPr>
          <w:rFonts w:hAnsi="宋体" w:hint="eastAsia"/>
          <w:color w:val="000000" w:themeColor="text1"/>
          <w:sz w:val="24"/>
          <w:szCs w:val="24"/>
        </w:rPr>
        <w:t>生产废水（注塑冷却水、喷淋水、清洗废水</w:t>
      </w:r>
      <w:r w:rsidR="005877CD" w:rsidRPr="00210282">
        <w:rPr>
          <w:rFonts w:hAnsi="宋体" w:hint="eastAsia"/>
          <w:color w:val="000000" w:themeColor="text1"/>
          <w:sz w:val="24"/>
          <w:szCs w:val="24"/>
        </w:rPr>
        <w:t>）和生活污水</w:t>
      </w:r>
      <w:r w:rsidRPr="00210282">
        <w:rPr>
          <w:rFonts w:hAnsi="宋体" w:hint="eastAsia"/>
          <w:color w:val="000000" w:themeColor="text1"/>
          <w:sz w:val="24"/>
          <w:szCs w:val="24"/>
        </w:rPr>
        <w:t>及相关固废对周围环境的影响。</w:t>
      </w:r>
    </w:p>
    <w:p w:rsidR="00CF4725" w:rsidRPr="00210282" w:rsidRDefault="00684A34" w:rsidP="00CF4725">
      <w:pPr>
        <w:spacing w:line="336" w:lineRule="auto"/>
        <w:outlineLvl w:val="0"/>
        <w:rPr>
          <w:b/>
          <w:color w:val="000000" w:themeColor="text1"/>
          <w:sz w:val="24"/>
          <w:szCs w:val="24"/>
        </w:rPr>
      </w:pPr>
      <w:r w:rsidRPr="00210282">
        <w:rPr>
          <w:rFonts w:hint="eastAsia"/>
          <w:b/>
          <w:color w:val="000000" w:themeColor="text1"/>
          <w:sz w:val="24"/>
          <w:szCs w:val="24"/>
        </w:rPr>
        <w:t>四</w:t>
      </w:r>
      <w:r w:rsidR="00CF4725" w:rsidRPr="00210282">
        <w:rPr>
          <w:b/>
          <w:color w:val="000000" w:themeColor="text1"/>
          <w:sz w:val="24"/>
          <w:szCs w:val="24"/>
        </w:rPr>
        <w:t>、建设项目拟采取的环保治理措施</w:t>
      </w:r>
    </w:p>
    <w:p w:rsidR="00CF4725" w:rsidRPr="007A6992" w:rsidRDefault="00CF4725" w:rsidP="00CF4725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210282">
        <w:rPr>
          <w:rFonts w:hint="eastAsia"/>
          <w:color w:val="000000" w:themeColor="text1"/>
          <w:sz w:val="24"/>
          <w:szCs w:val="24"/>
        </w:rPr>
        <w:t>废气：</w:t>
      </w:r>
      <w:r w:rsidR="001072D9" w:rsidRPr="00210282">
        <w:rPr>
          <w:rFonts w:hint="eastAsia"/>
          <w:color w:val="000000" w:themeColor="text1"/>
          <w:sz w:val="24"/>
          <w:szCs w:val="24"/>
        </w:rPr>
        <w:t>本项目</w:t>
      </w:r>
      <w:r w:rsidR="00210282" w:rsidRPr="00210282">
        <w:rPr>
          <w:rFonts w:hint="eastAsia"/>
          <w:color w:val="000000" w:themeColor="text1"/>
          <w:sz w:val="24"/>
          <w:szCs w:val="24"/>
        </w:rPr>
        <w:t>车间进行整体抽风，废气经收集后通过活性炭吸附装置处理后由</w:t>
      </w:r>
      <w:r w:rsidR="00210282" w:rsidRPr="00210282">
        <w:rPr>
          <w:rFonts w:hint="eastAsia"/>
          <w:color w:val="000000" w:themeColor="text1"/>
          <w:sz w:val="24"/>
          <w:szCs w:val="24"/>
        </w:rPr>
        <w:t>22m</w:t>
      </w:r>
      <w:r w:rsidR="00210282" w:rsidRPr="00210282">
        <w:rPr>
          <w:rFonts w:hint="eastAsia"/>
          <w:color w:val="000000" w:themeColor="text1"/>
          <w:sz w:val="24"/>
          <w:szCs w:val="24"/>
        </w:rPr>
        <w:t>高排气筒。在印刷机上方设置集气罩，对印刷过程中产生废气进行收集，收集废气经活性炭吸附处理装置（分别与注塑和</w:t>
      </w:r>
      <w:proofErr w:type="gramStart"/>
      <w:r w:rsidR="00210282" w:rsidRPr="00210282">
        <w:rPr>
          <w:rFonts w:hint="eastAsia"/>
          <w:color w:val="000000" w:themeColor="text1"/>
          <w:sz w:val="24"/>
          <w:szCs w:val="24"/>
        </w:rPr>
        <w:t>注吹处理</w:t>
      </w:r>
      <w:proofErr w:type="gramEnd"/>
      <w:r w:rsidR="00210282" w:rsidRPr="00210282">
        <w:rPr>
          <w:rFonts w:hint="eastAsia"/>
          <w:color w:val="000000" w:themeColor="text1"/>
          <w:sz w:val="24"/>
          <w:szCs w:val="24"/>
        </w:rPr>
        <w:t>设施共用）处理后通过</w:t>
      </w:r>
      <w:r w:rsidR="00210282" w:rsidRPr="00210282">
        <w:rPr>
          <w:rFonts w:hint="eastAsia"/>
          <w:color w:val="000000" w:themeColor="text1"/>
          <w:sz w:val="24"/>
          <w:szCs w:val="24"/>
        </w:rPr>
        <w:t>22m</w:t>
      </w:r>
      <w:r w:rsidR="00210282" w:rsidRPr="00210282">
        <w:rPr>
          <w:rFonts w:hint="eastAsia"/>
          <w:color w:val="000000" w:themeColor="text1"/>
          <w:sz w:val="24"/>
          <w:szCs w:val="24"/>
        </w:rPr>
        <w:t>排气筒。密闭抽风，其中</w:t>
      </w:r>
      <w:r w:rsidR="00210282" w:rsidRPr="00210282">
        <w:rPr>
          <w:rFonts w:hint="eastAsia"/>
          <w:color w:val="000000" w:themeColor="text1"/>
          <w:sz w:val="24"/>
          <w:szCs w:val="24"/>
        </w:rPr>
        <w:t>A</w:t>
      </w:r>
      <w:r w:rsidR="00210282" w:rsidRPr="00210282">
        <w:rPr>
          <w:rFonts w:hint="eastAsia"/>
          <w:color w:val="000000" w:themeColor="text1"/>
          <w:sz w:val="24"/>
          <w:szCs w:val="24"/>
        </w:rPr>
        <w:t>、</w:t>
      </w:r>
      <w:r w:rsidR="00210282" w:rsidRPr="00210282">
        <w:rPr>
          <w:rFonts w:hint="eastAsia"/>
          <w:color w:val="000000" w:themeColor="text1"/>
          <w:sz w:val="24"/>
          <w:szCs w:val="24"/>
        </w:rPr>
        <w:t>B</w:t>
      </w:r>
      <w:r w:rsidR="00210282" w:rsidRPr="00210282">
        <w:rPr>
          <w:rFonts w:hint="eastAsia"/>
          <w:color w:val="000000" w:themeColor="text1"/>
          <w:sz w:val="24"/>
          <w:szCs w:val="24"/>
        </w:rPr>
        <w:t>、</w:t>
      </w:r>
      <w:r w:rsidR="00210282" w:rsidRPr="00210282">
        <w:rPr>
          <w:rFonts w:hint="eastAsia"/>
          <w:color w:val="000000" w:themeColor="text1"/>
          <w:sz w:val="24"/>
          <w:szCs w:val="24"/>
        </w:rPr>
        <w:t>D</w:t>
      </w:r>
      <w:r w:rsidR="00210282" w:rsidRPr="00210282">
        <w:rPr>
          <w:rFonts w:hint="eastAsia"/>
          <w:color w:val="000000" w:themeColor="text1"/>
          <w:sz w:val="24"/>
          <w:szCs w:val="24"/>
        </w:rPr>
        <w:t>、</w:t>
      </w:r>
      <w:r w:rsidR="00210282" w:rsidRPr="00210282">
        <w:rPr>
          <w:rFonts w:hint="eastAsia"/>
          <w:color w:val="000000" w:themeColor="text1"/>
          <w:sz w:val="24"/>
          <w:szCs w:val="24"/>
        </w:rPr>
        <w:t>E</w:t>
      </w:r>
      <w:r w:rsidR="00210282" w:rsidRPr="00210282">
        <w:rPr>
          <w:rFonts w:hint="eastAsia"/>
          <w:color w:val="000000" w:themeColor="text1"/>
          <w:sz w:val="24"/>
          <w:szCs w:val="24"/>
        </w:rPr>
        <w:t>号喷涂线各喷房抽风管道汇集，经由</w:t>
      </w:r>
      <w:r w:rsidR="00210282" w:rsidRPr="00210282">
        <w:rPr>
          <w:rFonts w:hint="eastAsia"/>
          <w:color w:val="000000" w:themeColor="text1"/>
          <w:sz w:val="24"/>
          <w:szCs w:val="24"/>
        </w:rPr>
        <w:t>1</w:t>
      </w:r>
      <w:r w:rsidR="00210282" w:rsidRPr="00210282">
        <w:rPr>
          <w:rFonts w:hint="eastAsia"/>
          <w:color w:val="000000" w:themeColor="text1"/>
          <w:sz w:val="24"/>
          <w:szCs w:val="24"/>
        </w:rPr>
        <w:t>套“活性炭吸脱附</w:t>
      </w:r>
      <w:r w:rsidR="00210282" w:rsidRPr="00210282">
        <w:rPr>
          <w:rFonts w:hint="eastAsia"/>
          <w:color w:val="000000" w:themeColor="text1"/>
          <w:sz w:val="24"/>
          <w:szCs w:val="24"/>
        </w:rPr>
        <w:t>+</w:t>
      </w:r>
      <w:r w:rsidR="00210282" w:rsidRPr="00210282">
        <w:rPr>
          <w:rFonts w:hint="eastAsia"/>
          <w:color w:val="000000" w:themeColor="text1"/>
          <w:sz w:val="24"/>
          <w:szCs w:val="24"/>
        </w:rPr>
        <w:t>催化燃烧”处理装置处理后通过</w:t>
      </w:r>
      <w:r w:rsidR="00210282" w:rsidRPr="00210282">
        <w:rPr>
          <w:rFonts w:hint="eastAsia"/>
          <w:color w:val="000000" w:themeColor="text1"/>
          <w:sz w:val="24"/>
          <w:szCs w:val="24"/>
        </w:rPr>
        <w:t>22m</w:t>
      </w:r>
      <w:r w:rsidR="00210282" w:rsidRPr="00210282">
        <w:rPr>
          <w:rFonts w:hint="eastAsia"/>
          <w:color w:val="000000" w:themeColor="text1"/>
          <w:sz w:val="24"/>
          <w:szCs w:val="24"/>
        </w:rPr>
        <w:t>高排气筒排放。</w:t>
      </w:r>
      <w:r w:rsidR="00210282" w:rsidRPr="00210282">
        <w:rPr>
          <w:rFonts w:hint="eastAsia"/>
          <w:color w:val="000000" w:themeColor="text1"/>
          <w:sz w:val="24"/>
          <w:szCs w:val="24"/>
        </w:rPr>
        <w:t>C</w:t>
      </w:r>
      <w:r w:rsidR="00210282" w:rsidRPr="00210282">
        <w:rPr>
          <w:rFonts w:hint="eastAsia"/>
          <w:color w:val="000000" w:themeColor="text1"/>
          <w:sz w:val="24"/>
          <w:szCs w:val="24"/>
        </w:rPr>
        <w:t>号喷涂线各喷房抽风管道汇集，经由</w:t>
      </w:r>
      <w:r w:rsidR="00210282" w:rsidRPr="00210282">
        <w:rPr>
          <w:rFonts w:hint="eastAsia"/>
          <w:color w:val="000000" w:themeColor="text1"/>
          <w:sz w:val="24"/>
          <w:szCs w:val="24"/>
        </w:rPr>
        <w:t>1</w:t>
      </w:r>
      <w:r w:rsidR="00210282" w:rsidRPr="00210282">
        <w:rPr>
          <w:rFonts w:hint="eastAsia"/>
          <w:color w:val="000000" w:themeColor="text1"/>
          <w:sz w:val="24"/>
          <w:szCs w:val="24"/>
        </w:rPr>
        <w:t>套“活性炭吸脱附</w:t>
      </w:r>
      <w:r w:rsidR="00210282" w:rsidRPr="00210282">
        <w:rPr>
          <w:rFonts w:hint="eastAsia"/>
          <w:color w:val="000000" w:themeColor="text1"/>
          <w:sz w:val="24"/>
          <w:szCs w:val="24"/>
        </w:rPr>
        <w:t>+</w:t>
      </w:r>
      <w:r w:rsidR="00210282" w:rsidRPr="00210282">
        <w:rPr>
          <w:rFonts w:hint="eastAsia"/>
          <w:color w:val="000000" w:themeColor="text1"/>
          <w:sz w:val="24"/>
          <w:szCs w:val="24"/>
        </w:rPr>
        <w:t>催化燃烧”处理装置处理后通过</w:t>
      </w:r>
      <w:r w:rsidR="00210282" w:rsidRPr="00210282">
        <w:rPr>
          <w:rFonts w:hint="eastAsia"/>
          <w:color w:val="000000" w:themeColor="text1"/>
          <w:sz w:val="24"/>
          <w:szCs w:val="24"/>
        </w:rPr>
        <w:t>22m</w:t>
      </w:r>
      <w:r w:rsidR="00210282" w:rsidRPr="00210282">
        <w:rPr>
          <w:rFonts w:hint="eastAsia"/>
          <w:color w:val="000000" w:themeColor="text1"/>
          <w:sz w:val="24"/>
          <w:szCs w:val="24"/>
        </w:rPr>
        <w:t>高排气筒排放。内</w:t>
      </w:r>
      <w:proofErr w:type="gramStart"/>
      <w:r w:rsidR="00210282" w:rsidRPr="00210282">
        <w:rPr>
          <w:rFonts w:hint="eastAsia"/>
          <w:color w:val="000000" w:themeColor="text1"/>
          <w:sz w:val="24"/>
          <w:szCs w:val="24"/>
        </w:rPr>
        <w:t>喷线抽风</w:t>
      </w:r>
      <w:proofErr w:type="gramEnd"/>
      <w:r w:rsidR="00210282" w:rsidRPr="00210282">
        <w:rPr>
          <w:rFonts w:hint="eastAsia"/>
          <w:color w:val="000000" w:themeColor="text1"/>
          <w:sz w:val="24"/>
          <w:szCs w:val="24"/>
        </w:rPr>
        <w:t>管道汇集，经由</w:t>
      </w:r>
      <w:r w:rsidR="00210282" w:rsidRPr="00210282">
        <w:rPr>
          <w:rFonts w:hint="eastAsia"/>
          <w:color w:val="000000" w:themeColor="text1"/>
          <w:sz w:val="24"/>
          <w:szCs w:val="24"/>
        </w:rPr>
        <w:t>1</w:t>
      </w:r>
      <w:r w:rsidR="00210282" w:rsidRPr="00210282">
        <w:rPr>
          <w:rFonts w:hint="eastAsia"/>
          <w:color w:val="000000" w:themeColor="text1"/>
          <w:sz w:val="24"/>
          <w:szCs w:val="24"/>
        </w:rPr>
        <w:t>套“活性炭吸脱附</w:t>
      </w:r>
      <w:r w:rsidR="00210282" w:rsidRPr="00210282">
        <w:rPr>
          <w:rFonts w:hint="eastAsia"/>
          <w:color w:val="000000" w:themeColor="text1"/>
          <w:sz w:val="24"/>
          <w:szCs w:val="24"/>
        </w:rPr>
        <w:t>+</w:t>
      </w:r>
      <w:r w:rsidR="00210282" w:rsidRPr="00210282">
        <w:rPr>
          <w:rFonts w:hint="eastAsia"/>
          <w:color w:val="000000" w:themeColor="text1"/>
          <w:sz w:val="24"/>
          <w:szCs w:val="24"/>
        </w:rPr>
        <w:t>催化燃烧”处理装置处理后通过</w:t>
      </w:r>
      <w:r w:rsidR="00210282" w:rsidRPr="00210282">
        <w:rPr>
          <w:rFonts w:hint="eastAsia"/>
          <w:color w:val="000000" w:themeColor="text1"/>
          <w:sz w:val="24"/>
          <w:szCs w:val="24"/>
        </w:rPr>
        <w:t>22m</w:t>
      </w:r>
      <w:r w:rsidR="00210282" w:rsidRPr="00210282">
        <w:rPr>
          <w:rFonts w:hint="eastAsia"/>
          <w:color w:val="000000" w:themeColor="text1"/>
          <w:sz w:val="24"/>
          <w:szCs w:val="24"/>
        </w:rPr>
        <w:t>高排气筒排放。加强</w:t>
      </w:r>
      <w:r w:rsidR="00210282" w:rsidRPr="00210282">
        <w:rPr>
          <w:rFonts w:hint="eastAsia"/>
          <w:color w:val="000000" w:themeColor="text1"/>
          <w:sz w:val="24"/>
          <w:szCs w:val="24"/>
        </w:rPr>
        <w:t>注塑、</w:t>
      </w:r>
      <w:proofErr w:type="gramStart"/>
      <w:r w:rsidR="00210282" w:rsidRPr="00210282">
        <w:rPr>
          <w:rFonts w:hint="eastAsia"/>
          <w:color w:val="000000" w:themeColor="text1"/>
          <w:sz w:val="24"/>
          <w:szCs w:val="24"/>
        </w:rPr>
        <w:t>注吹</w:t>
      </w:r>
      <w:r w:rsidR="00210282" w:rsidRPr="00210282">
        <w:rPr>
          <w:rFonts w:hint="eastAsia"/>
          <w:color w:val="000000" w:themeColor="text1"/>
          <w:sz w:val="24"/>
          <w:szCs w:val="24"/>
        </w:rPr>
        <w:t>车间</w:t>
      </w:r>
      <w:proofErr w:type="gramEnd"/>
      <w:r w:rsidR="00210282" w:rsidRPr="00210282">
        <w:rPr>
          <w:rFonts w:hint="eastAsia"/>
          <w:color w:val="000000" w:themeColor="text1"/>
          <w:sz w:val="24"/>
          <w:szCs w:val="24"/>
        </w:rPr>
        <w:t>通风换气，保证</w:t>
      </w:r>
      <w:r w:rsidR="00210282" w:rsidRPr="007A6992">
        <w:rPr>
          <w:rFonts w:hint="eastAsia"/>
          <w:color w:val="000000" w:themeColor="text1"/>
          <w:sz w:val="24"/>
          <w:szCs w:val="24"/>
        </w:rPr>
        <w:t>室内空气质量，破碎机单独设间，加盖破碎。</w:t>
      </w:r>
      <w:r w:rsidR="007A6992" w:rsidRPr="007A6992">
        <w:rPr>
          <w:rFonts w:hint="eastAsia"/>
          <w:color w:val="000000" w:themeColor="text1"/>
          <w:sz w:val="24"/>
          <w:szCs w:val="24"/>
        </w:rPr>
        <w:t>食堂油烟</w:t>
      </w:r>
      <w:r w:rsidR="007A6992" w:rsidRPr="007A6992">
        <w:rPr>
          <w:rFonts w:hint="eastAsia"/>
          <w:color w:val="000000" w:themeColor="text1"/>
          <w:sz w:val="24"/>
          <w:szCs w:val="24"/>
        </w:rPr>
        <w:t>经高效油烟净化器处理后通过专用烟道排放。</w:t>
      </w:r>
      <w:r w:rsidR="001072D9" w:rsidRPr="007A6992">
        <w:rPr>
          <w:rFonts w:hint="eastAsia"/>
          <w:color w:val="000000" w:themeColor="text1"/>
          <w:sz w:val="24"/>
          <w:szCs w:val="24"/>
        </w:rPr>
        <w:t>。</w:t>
      </w:r>
    </w:p>
    <w:p w:rsidR="00CF4725" w:rsidRPr="007A6992" w:rsidRDefault="00CF4725" w:rsidP="007A6992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7A6992">
        <w:rPr>
          <w:rFonts w:hint="eastAsia"/>
          <w:color w:val="000000" w:themeColor="text1"/>
          <w:sz w:val="24"/>
          <w:szCs w:val="24"/>
        </w:rPr>
        <w:t>废水：</w:t>
      </w:r>
      <w:proofErr w:type="gramStart"/>
      <w:r w:rsidRPr="007A6992">
        <w:rPr>
          <w:rFonts w:hint="eastAsia"/>
          <w:color w:val="000000" w:themeColor="text1"/>
          <w:sz w:val="24"/>
          <w:szCs w:val="24"/>
        </w:rPr>
        <w:t>项目</w:t>
      </w:r>
      <w:r w:rsidR="007A6992" w:rsidRPr="007A6992">
        <w:rPr>
          <w:rFonts w:hint="eastAsia"/>
          <w:color w:val="000000" w:themeColor="text1"/>
          <w:sz w:val="24"/>
          <w:szCs w:val="24"/>
        </w:rPr>
        <w:t>项目</w:t>
      </w:r>
      <w:proofErr w:type="gramEnd"/>
      <w:r w:rsidR="007A6992" w:rsidRPr="007A6992">
        <w:rPr>
          <w:rFonts w:hint="eastAsia"/>
          <w:color w:val="000000" w:themeColor="text1"/>
          <w:sz w:val="24"/>
          <w:szCs w:val="24"/>
        </w:rPr>
        <w:t>水帘废水、洗夹具废水经</w:t>
      </w:r>
      <w:proofErr w:type="gramStart"/>
      <w:r w:rsidR="007A6992" w:rsidRPr="007A6992">
        <w:rPr>
          <w:rFonts w:hint="eastAsia"/>
          <w:color w:val="000000" w:themeColor="text1"/>
          <w:sz w:val="24"/>
          <w:szCs w:val="24"/>
        </w:rPr>
        <w:t>自建污处理</w:t>
      </w:r>
      <w:proofErr w:type="gramEnd"/>
      <w:r w:rsidR="007A6992" w:rsidRPr="007A6992">
        <w:rPr>
          <w:rFonts w:hint="eastAsia"/>
          <w:color w:val="000000" w:themeColor="text1"/>
          <w:sz w:val="24"/>
          <w:szCs w:val="24"/>
        </w:rPr>
        <w:t>站处理，食堂含油废水经隔油池处理，与其他生活污水一起达标</w:t>
      </w:r>
      <w:proofErr w:type="gramStart"/>
      <w:r w:rsidR="007A6992" w:rsidRPr="007A6992">
        <w:rPr>
          <w:rFonts w:hint="eastAsia"/>
          <w:color w:val="000000" w:themeColor="text1"/>
          <w:sz w:val="24"/>
          <w:szCs w:val="24"/>
        </w:rPr>
        <w:t>后纳管</w:t>
      </w:r>
      <w:proofErr w:type="gramEnd"/>
      <w:r w:rsidR="007A6992" w:rsidRPr="007A6992">
        <w:rPr>
          <w:rFonts w:hint="eastAsia"/>
          <w:color w:val="000000" w:themeColor="text1"/>
          <w:sz w:val="24"/>
          <w:szCs w:val="24"/>
        </w:rPr>
        <w:t>排放；注塑、</w:t>
      </w:r>
      <w:proofErr w:type="gramStart"/>
      <w:r w:rsidR="007A6992" w:rsidRPr="007A6992">
        <w:rPr>
          <w:rFonts w:hint="eastAsia"/>
          <w:color w:val="000000" w:themeColor="text1"/>
          <w:sz w:val="24"/>
          <w:szCs w:val="24"/>
        </w:rPr>
        <w:t>注吹间接冷却</w:t>
      </w:r>
      <w:proofErr w:type="gramEnd"/>
      <w:r w:rsidR="007A6992" w:rsidRPr="007A6992">
        <w:rPr>
          <w:rFonts w:hint="eastAsia"/>
          <w:color w:val="000000" w:themeColor="text1"/>
          <w:sz w:val="24"/>
          <w:szCs w:val="24"/>
        </w:rPr>
        <w:t>水收集经冷却后循环回用，不外排。</w:t>
      </w:r>
    </w:p>
    <w:p w:rsidR="00CF4725" w:rsidRPr="007A6992" w:rsidRDefault="00CF4725" w:rsidP="00CF4725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7A6992">
        <w:rPr>
          <w:rFonts w:hint="eastAsia"/>
          <w:color w:val="000000" w:themeColor="text1"/>
          <w:sz w:val="24"/>
          <w:szCs w:val="24"/>
        </w:rPr>
        <w:t>噪声：</w:t>
      </w:r>
      <w:r w:rsidR="001072D9" w:rsidRPr="007A6992">
        <w:rPr>
          <w:rFonts w:hint="eastAsia"/>
          <w:color w:val="000000" w:themeColor="text1"/>
          <w:sz w:val="24"/>
          <w:szCs w:val="24"/>
        </w:rPr>
        <w:t>要求企业尽可能购置低噪声设备，同时对产生噪声的设备实施基础减震措施；企业加强工人生产操作管理，减少或降低人为噪声的产生；要求企业加强设备的日常检修维护，避免非正常噪声的发生</w:t>
      </w:r>
      <w:r w:rsidRPr="007A6992">
        <w:rPr>
          <w:rFonts w:hint="eastAsia"/>
          <w:color w:val="000000" w:themeColor="text1"/>
          <w:sz w:val="24"/>
          <w:szCs w:val="24"/>
        </w:rPr>
        <w:t>。</w:t>
      </w:r>
    </w:p>
    <w:p w:rsidR="00112A8A" w:rsidRPr="00FD69DF" w:rsidRDefault="00CF4725" w:rsidP="007E03FD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FD69DF">
        <w:rPr>
          <w:rFonts w:hint="eastAsia"/>
          <w:color w:val="000000" w:themeColor="text1"/>
          <w:sz w:val="24"/>
          <w:szCs w:val="24"/>
        </w:rPr>
        <w:t>固废：</w:t>
      </w:r>
      <w:r w:rsidR="007A6992" w:rsidRPr="00FD69DF">
        <w:rPr>
          <w:rFonts w:hint="eastAsia"/>
          <w:color w:val="000000" w:themeColor="text1"/>
          <w:sz w:val="24"/>
          <w:szCs w:val="24"/>
        </w:rPr>
        <w:t>废机油、废活性炭、废过滤棉、废催化剂、漆渣、污泥、废包装桶、废油桶、</w:t>
      </w:r>
      <w:r w:rsidR="00FD69DF" w:rsidRPr="00FD69DF">
        <w:rPr>
          <w:rFonts w:hint="eastAsia"/>
          <w:color w:val="000000" w:themeColor="text1"/>
          <w:sz w:val="24"/>
          <w:szCs w:val="24"/>
        </w:rPr>
        <w:t>废切削液、</w:t>
      </w:r>
      <w:proofErr w:type="gramStart"/>
      <w:r w:rsidR="00FD69DF" w:rsidRPr="00FD69DF">
        <w:rPr>
          <w:rFonts w:hint="eastAsia"/>
          <w:color w:val="000000" w:themeColor="text1"/>
          <w:sz w:val="24"/>
          <w:szCs w:val="24"/>
        </w:rPr>
        <w:t>碱洗槽渣</w:t>
      </w:r>
      <w:r w:rsidRPr="00FD69DF">
        <w:rPr>
          <w:rFonts w:hint="eastAsia"/>
          <w:color w:val="000000" w:themeColor="text1"/>
          <w:sz w:val="24"/>
          <w:szCs w:val="24"/>
        </w:rPr>
        <w:t>等</w:t>
      </w:r>
      <w:proofErr w:type="gramEnd"/>
      <w:r w:rsidRPr="00FD69DF">
        <w:rPr>
          <w:rFonts w:hint="eastAsia"/>
          <w:color w:val="000000" w:themeColor="text1"/>
          <w:sz w:val="24"/>
          <w:szCs w:val="24"/>
        </w:rPr>
        <w:t>属于危险废物，委托有资质单位处置；</w:t>
      </w:r>
      <w:r w:rsidR="00FD69DF" w:rsidRPr="00FD69DF">
        <w:rPr>
          <w:rFonts w:hint="eastAsia"/>
          <w:color w:val="000000" w:themeColor="text1"/>
          <w:sz w:val="24"/>
          <w:szCs w:val="24"/>
        </w:rPr>
        <w:t>塑料边角料及残次品、废包装袋、废钨丝、静电除尘收尘、金属边角料、废烫金纸</w:t>
      </w:r>
      <w:r w:rsidR="001072D9" w:rsidRPr="00FD69DF">
        <w:rPr>
          <w:rFonts w:hint="eastAsia"/>
          <w:color w:val="000000" w:themeColor="text1"/>
          <w:sz w:val="24"/>
          <w:szCs w:val="24"/>
        </w:rPr>
        <w:t>属于一般固废，出售给物资公司综合利用；</w:t>
      </w:r>
      <w:r w:rsidRPr="00FD69DF">
        <w:rPr>
          <w:rFonts w:hint="eastAsia"/>
          <w:color w:val="000000" w:themeColor="text1"/>
          <w:sz w:val="24"/>
          <w:szCs w:val="24"/>
        </w:rPr>
        <w:t>生活垃圾委托环卫部门清运处理。</w:t>
      </w:r>
    </w:p>
    <w:p w:rsidR="00CF4725" w:rsidRPr="00FD69DF" w:rsidRDefault="00684A34" w:rsidP="00CF4725">
      <w:pPr>
        <w:spacing w:line="336" w:lineRule="auto"/>
        <w:outlineLvl w:val="0"/>
        <w:rPr>
          <w:b/>
          <w:color w:val="000000" w:themeColor="text1"/>
          <w:sz w:val="24"/>
          <w:szCs w:val="24"/>
        </w:rPr>
      </w:pPr>
      <w:r w:rsidRPr="00FD69DF">
        <w:rPr>
          <w:rFonts w:hint="eastAsia"/>
          <w:b/>
          <w:color w:val="000000" w:themeColor="text1"/>
          <w:sz w:val="24"/>
          <w:szCs w:val="24"/>
        </w:rPr>
        <w:t>五</w:t>
      </w:r>
      <w:r w:rsidR="00CF4725" w:rsidRPr="00FD69DF">
        <w:rPr>
          <w:b/>
          <w:color w:val="000000" w:themeColor="text1"/>
          <w:sz w:val="24"/>
          <w:szCs w:val="24"/>
        </w:rPr>
        <w:t>、环境影响评价结论的要点</w:t>
      </w:r>
    </w:p>
    <w:p w:rsidR="00CF4725" w:rsidRPr="00FD69DF" w:rsidRDefault="00FD69DF" w:rsidP="00CF4725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proofErr w:type="gramStart"/>
      <w:r w:rsidRPr="00FD69DF">
        <w:rPr>
          <w:rFonts w:hint="eastAsia"/>
          <w:color w:val="000000" w:themeColor="text1"/>
          <w:sz w:val="24"/>
          <w:szCs w:val="24"/>
        </w:rPr>
        <w:t>江锦盛</w:t>
      </w:r>
      <w:proofErr w:type="gramEnd"/>
      <w:r w:rsidRPr="00FD69DF">
        <w:rPr>
          <w:rFonts w:hint="eastAsia"/>
          <w:color w:val="000000" w:themeColor="text1"/>
          <w:sz w:val="24"/>
          <w:szCs w:val="24"/>
        </w:rPr>
        <w:t>新材料股份有限公司年产</w:t>
      </w:r>
      <w:r w:rsidRPr="00FD69DF">
        <w:rPr>
          <w:rFonts w:hint="eastAsia"/>
          <w:color w:val="000000" w:themeColor="text1"/>
          <w:sz w:val="24"/>
          <w:szCs w:val="24"/>
        </w:rPr>
        <w:t>6000</w:t>
      </w:r>
      <w:r w:rsidRPr="00FD69DF">
        <w:rPr>
          <w:rFonts w:hint="eastAsia"/>
          <w:color w:val="000000" w:themeColor="text1"/>
          <w:sz w:val="24"/>
          <w:szCs w:val="24"/>
        </w:rPr>
        <w:t>万套化妆品包装容器新建项目在生产过程中会产生废水、噪声、固体废物等污染，在全面落实本报告表提出的各项环境保护措施的基础上，认真执行建设项目“三同时”制度，并在营运期内持之以</w:t>
      </w:r>
      <w:r w:rsidRPr="00FD69DF">
        <w:rPr>
          <w:rFonts w:hint="eastAsia"/>
          <w:color w:val="000000" w:themeColor="text1"/>
          <w:sz w:val="24"/>
          <w:szCs w:val="24"/>
        </w:rPr>
        <w:lastRenderedPageBreak/>
        <w:t>恒加强环境管理的前提下，能做到污染物达标排放，对周围环境影响较小。从环境保护角度看，本项目环境影响可行。</w:t>
      </w:r>
    </w:p>
    <w:p w:rsidR="00CF4725" w:rsidRPr="00D52E83" w:rsidRDefault="00684A34" w:rsidP="00CF4725">
      <w:pPr>
        <w:spacing w:line="336" w:lineRule="auto"/>
        <w:outlineLvl w:val="0"/>
        <w:rPr>
          <w:b/>
          <w:color w:val="000000" w:themeColor="text1"/>
          <w:sz w:val="24"/>
          <w:szCs w:val="24"/>
        </w:rPr>
      </w:pPr>
      <w:r w:rsidRPr="00D52E83">
        <w:rPr>
          <w:rFonts w:hint="eastAsia"/>
          <w:b/>
          <w:color w:val="000000" w:themeColor="text1"/>
          <w:sz w:val="24"/>
          <w:szCs w:val="24"/>
        </w:rPr>
        <w:t>六</w:t>
      </w:r>
      <w:r w:rsidR="00CF4725" w:rsidRPr="00D52E83">
        <w:rPr>
          <w:b/>
          <w:color w:val="000000" w:themeColor="text1"/>
          <w:sz w:val="24"/>
          <w:szCs w:val="24"/>
        </w:rPr>
        <w:t>、</w:t>
      </w:r>
      <w:r w:rsidRPr="00D52E83">
        <w:rPr>
          <w:rFonts w:hint="eastAsia"/>
          <w:b/>
          <w:color w:val="000000" w:themeColor="text1"/>
          <w:sz w:val="24"/>
          <w:szCs w:val="24"/>
        </w:rPr>
        <w:t>征求公众意见的对象、范围和主要事项</w:t>
      </w:r>
    </w:p>
    <w:p w:rsidR="00FA0A4A" w:rsidRPr="00D52E83" w:rsidRDefault="00FA0A4A" w:rsidP="00FA0A4A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D52E83">
        <w:rPr>
          <w:rFonts w:hint="eastAsia"/>
          <w:color w:val="000000" w:themeColor="text1"/>
          <w:sz w:val="24"/>
          <w:szCs w:val="24"/>
        </w:rPr>
        <w:t>主要是本项目周边的公众。公众对建设项目有环境保护意见的，可向建设单位和环评单位提出，并留下姓名、联系方式、联系地址。</w:t>
      </w:r>
    </w:p>
    <w:p w:rsidR="00FA0A4A" w:rsidRPr="00D52E83" w:rsidRDefault="00FA0A4A" w:rsidP="00FA0A4A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D52E83">
        <w:rPr>
          <w:rFonts w:hint="eastAsia"/>
          <w:color w:val="000000" w:themeColor="text1"/>
          <w:sz w:val="24"/>
          <w:szCs w:val="24"/>
        </w:rPr>
        <w:t>征求公众的主要意见包括当地环境质量现状，对本工程的了解程度，工程建设及运营对工作生活的影响程度，对工程建设的态度以及其他意见和建议。</w:t>
      </w:r>
    </w:p>
    <w:p w:rsidR="00FA0A4A" w:rsidRPr="00D52E83" w:rsidRDefault="00FA0A4A" w:rsidP="00FA0A4A">
      <w:pPr>
        <w:spacing w:line="336" w:lineRule="auto"/>
        <w:outlineLvl w:val="0"/>
        <w:rPr>
          <w:b/>
          <w:color w:val="000000" w:themeColor="text1"/>
          <w:sz w:val="24"/>
          <w:szCs w:val="24"/>
        </w:rPr>
      </w:pPr>
      <w:r w:rsidRPr="00D52E83">
        <w:rPr>
          <w:rFonts w:hint="eastAsia"/>
          <w:b/>
          <w:color w:val="000000" w:themeColor="text1"/>
          <w:sz w:val="24"/>
          <w:szCs w:val="24"/>
        </w:rPr>
        <w:t>七</w:t>
      </w:r>
      <w:r w:rsidRPr="00D52E83">
        <w:rPr>
          <w:b/>
          <w:color w:val="000000" w:themeColor="text1"/>
          <w:sz w:val="24"/>
          <w:szCs w:val="24"/>
        </w:rPr>
        <w:t>、</w:t>
      </w:r>
      <w:r w:rsidRPr="00D52E83">
        <w:rPr>
          <w:rFonts w:hint="eastAsia"/>
          <w:b/>
          <w:color w:val="000000" w:themeColor="text1"/>
          <w:sz w:val="24"/>
          <w:szCs w:val="24"/>
        </w:rPr>
        <w:t>征求公众意见的期限</w:t>
      </w:r>
    </w:p>
    <w:p w:rsidR="00FA0A4A" w:rsidRPr="00D52E83" w:rsidRDefault="00FA0A4A" w:rsidP="00FA0A4A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D52E83">
        <w:rPr>
          <w:rFonts w:hint="eastAsia"/>
          <w:color w:val="000000" w:themeColor="text1"/>
          <w:sz w:val="24"/>
          <w:szCs w:val="24"/>
        </w:rPr>
        <w:t>自公示之日起</w:t>
      </w:r>
      <w:r w:rsidR="00896780" w:rsidRPr="00D52E83">
        <w:rPr>
          <w:rFonts w:hint="eastAsia"/>
          <w:color w:val="000000" w:themeColor="text1"/>
          <w:sz w:val="24"/>
          <w:szCs w:val="24"/>
        </w:rPr>
        <w:t>七</w:t>
      </w:r>
      <w:r w:rsidRPr="00D52E83">
        <w:rPr>
          <w:rFonts w:hint="eastAsia"/>
          <w:color w:val="000000" w:themeColor="text1"/>
          <w:sz w:val="24"/>
          <w:szCs w:val="24"/>
        </w:rPr>
        <w:t>个工作日内，公众可通过向公示指定地址发送信函、电话等方式，发表对该项目建设及环评工作的意见看法。环境影响评价单位将在工程《环境影响报告书》中真实记录公众的意见和建议，并将公众的宝贵意见、建议向工程的建设单位、设计单位和有关部门反映。</w:t>
      </w:r>
    </w:p>
    <w:p w:rsidR="00A93B06" w:rsidRPr="00196230" w:rsidRDefault="00A93B06" w:rsidP="00A93B06">
      <w:pPr>
        <w:spacing w:line="336" w:lineRule="auto"/>
        <w:rPr>
          <w:color w:val="000000" w:themeColor="text1"/>
          <w:sz w:val="24"/>
          <w:szCs w:val="24"/>
        </w:rPr>
      </w:pPr>
      <w:r w:rsidRPr="00D52E83">
        <w:rPr>
          <w:color w:val="000000" w:themeColor="text1"/>
          <w:sz w:val="24"/>
          <w:szCs w:val="24"/>
        </w:rPr>
        <w:t>【注】：请公</w:t>
      </w:r>
      <w:r w:rsidRPr="00196230">
        <w:rPr>
          <w:color w:val="000000" w:themeColor="text1"/>
          <w:sz w:val="24"/>
          <w:szCs w:val="24"/>
        </w:rPr>
        <w:t>众在发表意见的同时尽量提供详尽的联系方式。</w:t>
      </w:r>
    </w:p>
    <w:p w:rsidR="00CF4725" w:rsidRPr="00196230" w:rsidRDefault="00FA0A4A" w:rsidP="00CF4725">
      <w:pPr>
        <w:spacing w:line="336" w:lineRule="auto"/>
        <w:outlineLvl w:val="0"/>
        <w:rPr>
          <w:b/>
          <w:color w:val="000000" w:themeColor="text1"/>
          <w:sz w:val="24"/>
          <w:szCs w:val="24"/>
        </w:rPr>
      </w:pPr>
      <w:r w:rsidRPr="00196230">
        <w:rPr>
          <w:rFonts w:hint="eastAsia"/>
          <w:b/>
          <w:color w:val="000000" w:themeColor="text1"/>
          <w:sz w:val="24"/>
          <w:szCs w:val="24"/>
        </w:rPr>
        <w:t>八</w:t>
      </w:r>
      <w:r w:rsidR="00CF4725" w:rsidRPr="00196230">
        <w:rPr>
          <w:b/>
          <w:color w:val="000000" w:themeColor="text1"/>
          <w:sz w:val="24"/>
          <w:szCs w:val="24"/>
        </w:rPr>
        <w:t>、征求公众意见的具体形式</w:t>
      </w:r>
    </w:p>
    <w:p w:rsidR="00CF4725" w:rsidRPr="00196230" w:rsidRDefault="00CF4725" w:rsidP="00CF4725">
      <w:pPr>
        <w:snapToGrid w:val="0"/>
        <w:spacing w:after="0" w:line="336" w:lineRule="auto"/>
        <w:ind w:firstLineChars="200" w:firstLine="480"/>
        <w:rPr>
          <w:color w:val="000000" w:themeColor="text1"/>
          <w:sz w:val="24"/>
          <w:szCs w:val="24"/>
        </w:rPr>
      </w:pPr>
      <w:r w:rsidRPr="00196230">
        <w:rPr>
          <w:rFonts w:hint="eastAsia"/>
          <w:color w:val="000000" w:themeColor="text1"/>
          <w:sz w:val="24"/>
          <w:szCs w:val="24"/>
        </w:rPr>
        <w:t>公众可通过电话、传真、信函、电子邮件等形式将意见反馈，也可直接向建设单位或环评单位的联系人，当面反馈意见。</w:t>
      </w:r>
    </w:p>
    <w:p w:rsidR="00FA0A4A" w:rsidRPr="00196230" w:rsidRDefault="00CF4725" w:rsidP="00474D0A">
      <w:pPr>
        <w:adjustRightInd w:val="0"/>
        <w:spacing w:after="0" w:line="336" w:lineRule="auto"/>
        <w:ind w:firstLineChars="150" w:firstLine="360"/>
        <w:rPr>
          <w:color w:val="000000" w:themeColor="text1"/>
          <w:sz w:val="24"/>
        </w:rPr>
      </w:pPr>
      <w:r w:rsidRPr="00196230">
        <w:rPr>
          <w:color w:val="000000" w:themeColor="text1"/>
          <w:sz w:val="24"/>
        </w:rPr>
        <w:t>项目建设单位：</w:t>
      </w:r>
      <w:r w:rsidR="00196230" w:rsidRPr="00196230">
        <w:rPr>
          <w:rFonts w:hint="eastAsia"/>
          <w:color w:val="000000" w:themeColor="text1"/>
          <w:sz w:val="24"/>
        </w:rPr>
        <w:t>浙江锦盛新材料股份有限公司</w:t>
      </w:r>
      <w:r w:rsidRPr="00196230">
        <w:rPr>
          <w:rFonts w:hint="eastAsia"/>
          <w:color w:val="000000" w:themeColor="text1"/>
          <w:sz w:val="24"/>
        </w:rPr>
        <w:t xml:space="preserve"> </w:t>
      </w:r>
    </w:p>
    <w:p w:rsidR="00CF4725" w:rsidRPr="00196230" w:rsidRDefault="00CF4725" w:rsidP="00474D0A">
      <w:pPr>
        <w:adjustRightInd w:val="0"/>
        <w:spacing w:after="0" w:line="336" w:lineRule="auto"/>
        <w:ind w:firstLineChars="150" w:firstLine="360"/>
        <w:rPr>
          <w:color w:val="000000" w:themeColor="text1"/>
          <w:sz w:val="24"/>
        </w:rPr>
      </w:pPr>
      <w:r w:rsidRPr="00196230">
        <w:rPr>
          <w:rFonts w:hint="eastAsia"/>
          <w:color w:val="000000" w:themeColor="text1"/>
          <w:sz w:val="24"/>
        </w:rPr>
        <w:t>联系人：</w:t>
      </w:r>
      <w:r w:rsidR="00196230" w:rsidRPr="00196230">
        <w:rPr>
          <w:rFonts w:hint="eastAsia"/>
          <w:color w:val="000000" w:themeColor="text1"/>
          <w:sz w:val="24"/>
        </w:rPr>
        <w:t>夏</w:t>
      </w:r>
      <w:r w:rsidRPr="00196230">
        <w:rPr>
          <w:rFonts w:hint="eastAsia"/>
          <w:color w:val="000000" w:themeColor="text1"/>
          <w:sz w:val="24"/>
        </w:rPr>
        <w:t>总</w:t>
      </w:r>
      <w:r w:rsidRPr="00196230">
        <w:rPr>
          <w:rFonts w:hint="eastAsia"/>
          <w:color w:val="000000" w:themeColor="text1"/>
          <w:sz w:val="24"/>
        </w:rPr>
        <w:t xml:space="preserve"> </w:t>
      </w:r>
      <w:r w:rsidRPr="00196230">
        <w:rPr>
          <w:rFonts w:hint="eastAsia"/>
          <w:color w:val="000000" w:themeColor="text1"/>
          <w:sz w:val="24"/>
        </w:rPr>
        <w:t>电话：</w:t>
      </w:r>
      <w:r w:rsidR="00196230" w:rsidRPr="00196230">
        <w:rPr>
          <w:color w:val="000000" w:themeColor="text1"/>
          <w:sz w:val="24"/>
        </w:rPr>
        <w:t>13858585448</w:t>
      </w:r>
    </w:p>
    <w:p w:rsidR="00FA0A4A" w:rsidRPr="00196230" w:rsidRDefault="00CF4725" w:rsidP="00CF4725">
      <w:pPr>
        <w:adjustRightInd w:val="0"/>
        <w:spacing w:after="0" w:line="336" w:lineRule="auto"/>
        <w:ind w:firstLineChars="150" w:firstLine="360"/>
        <w:rPr>
          <w:color w:val="000000" w:themeColor="text1"/>
          <w:sz w:val="24"/>
        </w:rPr>
      </w:pPr>
      <w:r w:rsidRPr="00196230">
        <w:rPr>
          <w:rFonts w:hint="eastAsia"/>
          <w:color w:val="000000" w:themeColor="text1"/>
          <w:sz w:val="24"/>
        </w:rPr>
        <w:t>单位地址：</w:t>
      </w:r>
      <w:r w:rsidR="00196230" w:rsidRPr="00196230">
        <w:rPr>
          <w:rFonts w:hint="eastAsia"/>
          <w:color w:val="000000" w:themeColor="text1"/>
          <w:sz w:val="24"/>
        </w:rPr>
        <w:t>浙江省绍兴市越城区</w:t>
      </w:r>
      <w:proofErr w:type="gramStart"/>
      <w:r w:rsidR="00196230" w:rsidRPr="00196230">
        <w:rPr>
          <w:rFonts w:hint="eastAsia"/>
          <w:color w:val="000000" w:themeColor="text1"/>
          <w:sz w:val="24"/>
        </w:rPr>
        <w:t>沥</w:t>
      </w:r>
      <w:proofErr w:type="gramEnd"/>
      <w:r w:rsidR="00196230" w:rsidRPr="00196230">
        <w:rPr>
          <w:rFonts w:hint="eastAsia"/>
          <w:color w:val="000000" w:themeColor="text1"/>
          <w:sz w:val="24"/>
        </w:rPr>
        <w:t>海街道东至渔东路，南至沧海路，西至渔舟路，北至舜海路</w:t>
      </w:r>
      <w:r w:rsidR="00474D0A" w:rsidRPr="00196230">
        <w:rPr>
          <w:rFonts w:hint="eastAsia"/>
          <w:color w:val="000000" w:themeColor="text1"/>
          <w:sz w:val="24"/>
        </w:rPr>
        <w:t xml:space="preserve">   </w:t>
      </w:r>
    </w:p>
    <w:p w:rsidR="00CF4725" w:rsidRPr="00196230" w:rsidRDefault="00CF4725" w:rsidP="00CF4725">
      <w:pPr>
        <w:adjustRightInd w:val="0"/>
        <w:spacing w:after="0" w:line="336" w:lineRule="auto"/>
        <w:ind w:firstLineChars="150" w:firstLine="360"/>
        <w:rPr>
          <w:color w:val="000000" w:themeColor="text1"/>
          <w:sz w:val="24"/>
        </w:rPr>
      </w:pPr>
      <w:r w:rsidRPr="00196230">
        <w:rPr>
          <w:rFonts w:hint="eastAsia"/>
          <w:color w:val="000000" w:themeColor="text1"/>
          <w:sz w:val="24"/>
        </w:rPr>
        <w:t>邮编：</w:t>
      </w:r>
      <w:r w:rsidR="00241135" w:rsidRPr="00196230">
        <w:rPr>
          <w:color w:val="000000" w:themeColor="text1"/>
          <w:sz w:val="24"/>
        </w:rPr>
        <w:t>31</w:t>
      </w:r>
      <w:r w:rsidR="00FA0A4A" w:rsidRPr="00196230">
        <w:rPr>
          <w:color w:val="000000" w:themeColor="text1"/>
          <w:sz w:val="24"/>
        </w:rPr>
        <w:t>2</w:t>
      </w:r>
      <w:r w:rsidR="00196230" w:rsidRPr="00196230">
        <w:rPr>
          <w:color w:val="000000" w:themeColor="text1"/>
          <w:sz w:val="24"/>
        </w:rPr>
        <w:t>0</w:t>
      </w:r>
      <w:r w:rsidR="00FA0A4A" w:rsidRPr="00196230">
        <w:rPr>
          <w:color w:val="000000" w:themeColor="text1"/>
          <w:sz w:val="24"/>
        </w:rPr>
        <w:t>00</w:t>
      </w:r>
    </w:p>
    <w:p w:rsidR="00CF4725" w:rsidRPr="00196230" w:rsidRDefault="00CF4725" w:rsidP="00CF4725">
      <w:pPr>
        <w:pStyle w:val="a8"/>
        <w:spacing w:before="0" w:beforeAutospacing="0" w:after="0" w:afterAutospacing="0" w:line="336" w:lineRule="auto"/>
        <w:ind w:firstLineChars="150" w:firstLine="360"/>
        <w:jc w:val="both"/>
        <w:rPr>
          <w:rFonts w:ascii="Times New Roman" w:hAnsi="Times New Roman"/>
          <w:color w:val="000000" w:themeColor="text1"/>
        </w:rPr>
      </w:pPr>
      <w:r w:rsidRPr="00196230">
        <w:rPr>
          <w:rFonts w:ascii="Times New Roman" w:hAnsi="Times New Roman"/>
          <w:color w:val="000000" w:themeColor="text1"/>
        </w:rPr>
        <w:t>环境影响评价单位：</w:t>
      </w:r>
      <w:r w:rsidR="00A93B06" w:rsidRPr="00196230">
        <w:rPr>
          <w:rFonts w:ascii="Times New Roman" w:hAnsi="Times New Roman" w:hint="eastAsia"/>
          <w:color w:val="000000" w:themeColor="text1"/>
        </w:rPr>
        <w:t>杭州</w:t>
      </w:r>
      <w:proofErr w:type="gramStart"/>
      <w:r w:rsidR="00A93B06" w:rsidRPr="00196230">
        <w:rPr>
          <w:rFonts w:ascii="Times New Roman" w:hAnsi="Times New Roman" w:hint="eastAsia"/>
          <w:color w:val="000000" w:themeColor="text1"/>
        </w:rPr>
        <w:t>瀚澜</w:t>
      </w:r>
      <w:proofErr w:type="gramEnd"/>
      <w:r w:rsidR="00A93B06" w:rsidRPr="00196230">
        <w:rPr>
          <w:rFonts w:ascii="Times New Roman" w:hAnsi="Times New Roman" w:hint="eastAsia"/>
          <w:color w:val="000000" w:themeColor="text1"/>
        </w:rPr>
        <w:t>环境工程有限公司</w:t>
      </w:r>
    </w:p>
    <w:p w:rsidR="00CF4725" w:rsidRPr="00196230" w:rsidRDefault="00CF4725" w:rsidP="00CF4725">
      <w:pPr>
        <w:pStyle w:val="a8"/>
        <w:spacing w:before="0" w:beforeAutospacing="0" w:after="0" w:afterAutospacing="0" w:line="336" w:lineRule="auto"/>
        <w:ind w:firstLineChars="150" w:firstLine="360"/>
        <w:jc w:val="both"/>
        <w:rPr>
          <w:rFonts w:ascii="Times New Roman" w:hAnsi="Times New Roman"/>
          <w:color w:val="000000" w:themeColor="text1"/>
        </w:rPr>
      </w:pPr>
      <w:r w:rsidRPr="00196230">
        <w:rPr>
          <w:rFonts w:ascii="Times New Roman" w:hAnsi="Times New Roman"/>
          <w:color w:val="000000" w:themeColor="text1"/>
        </w:rPr>
        <w:t>联系地址：</w:t>
      </w:r>
      <w:r w:rsidRPr="00196230">
        <w:rPr>
          <w:rFonts w:ascii="Times New Roman" w:hAnsi="Times New Roman" w:hint="eastAsia"/>
          <w:color w:val="000000" w:themeColor="text1"/>
        </w:rPr>
        <w:t>杭州市紫荆花路</w:t>
      </w:r>
      <w:r w:rsidRPr="00196230">
        <w:rPr>
          <w:rFonts w:ascii="Times New Roman" w:hAnsi="Times New Roman" w:hint="eastAsia"/>
          <w:color w:val="000000" w:themeColor="text1"/>
        </w:rPr>
        <w:t>386</w:t>
      </w:r>
      <w:r w:rsidRPr="00196230">
        <w:rPr>
          <w:rFonts w:ascii="Times New Roman" w:hAnsi="Times New Roman" w:hint="eastAsia"/>
          <w:color w:val="000000" w:themeColor="text1"/>
        </w:rPr>
        <w:t>号紫荆大厦商务楼</w:t>
      </w:r>
      <w:r w:rsidRPr="00196230">
        <w:rPr>
          <w:rFonts w:ascii="Times New Roman" w:hAnsi="Times New Roman" w:hint="eastAsia"/>
          <w:color w:val="000000" w:themeColor="text1"/>
        </w:rPr>
        <w:t>30</w:t>
      </w:r>
      <w:r w:rsidR="00A93B06" w:rsidRPr="00196230">
        <w:rPr>
          <w:rFonts w:ascii="Times New Roman" w:hAnsi="Times New Roman"/>
          <w:color w:val="000000" w:themeColor="text1"/>
        </w:rPr>
        <w:t>1</w:t>
      </w:r>
      <w:r w:rsidRPr="00196230">
        <w:rPr>
          <w:rFonts w:ascii="Times New Roman" w:hAnsi="Times New Roman" w:hint="eastAsia"/>
          <w:color w:val="000000" w:themeColor="text1"/>
        </w:rPr>
        <w:t>室</w:t>
      </w:r>
    </w:p>
    <w:p w:rsidR="00CF4725" w:rsidRPr="00196230" w:rsidRDefault="00CF4725" w:rsidP="00CF4725">
      <w:pPr>
        <w:pStyle w:val="a8"/>
        <w:spacing w:before="0" w:beforeAutospacing="0" w:after="0" w:afterAutospacing="0" w:line="336" w:lineRule="auto"/>
        <w:ind w:firstLineChars="150" w:firstLine="360"/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196230">
        <w:rPr>
          <w:rFonts w:ascii="Times New Roman" w:hAnsi="Times New Roman"/>
          <w:color w:val="000000" w:themeColor="text1"/>
        </w:rPr>
        <w:t>联系人：</w:t>
      </w:r>
      <w:r w:rsidR="00A93B06" w:rsidRPr="00196230">
        <w:rPr>
          <w:rFonts w:ascii="Times New Roman" w:hAnsi="Times New Roman" w:hint="eastAsia"/>
          <w:color w:val="000000" w:themeColor="text1"/>
        </w:rPr>
        <w:t>徐</w:t>
      </w:r>
      <w:r w:rsidRPr="00196230">
        <w:rPr>
          <w:rFonts w:ascii="Times New Roman" w:hAnsi="Times New Roman" w:hint="eastAsia"/>
          <w:color w:val="000000" w:themeColor="text1"/>
        </w:rPr>
        <w:t>工</w:t>
      </w:r>
      <w:r w:rsidRPr="00196230">
        <w:rPr>
          <w:rFonts w:ascii="Times New Roman" w:hAnsi="Times New Roman" w:hint="eastAsia"/>
          <w:color w:val="000000" w:themeColor="text1"/>
        </w:rPr>
        <w:t xml:space="preserve"> </w:t>
      </w:r>
      <w:r w:rsidRPr="00196230">
        <w:rPr>
          <w:rFonts w:ascii="Times New Roman" w:hAnsi="Times New Roman"/>
          <w:color w:val="000000" w:themeColor="text1"/>
        </w:rPr>
        <w:t xml:space="preserve">     </w:t>
      </w:r>
      <w:r w:rsidRPr="00196230">
        <w:rPr>
          <w:rFonts w:ascii="Times New Roman" w:hAnsi="Times New Roman"/>
          <w:color w:val="000000" w:themeColor="text1"/>
        </w:rPr>
        <w:t>联系电话：</w:t>
      </w:r>
      <w:r w:rsidRPr="00196230">
        <w:rPr>
          <w:rFonts w:ascii="Times New Roman" w:hAnsi="Times New Roman" w:hint="eastAsia"/>
          <w:color w:val="000000" w:themeColor="text1"/>
        </w:rPr>
        <w:t>0571-87562071</w:t>
      </w:r>
      <w:r w:rsidRPr="00196230">
        <w:rPr>
          <w:rFonts w:ascii="Times New Roman" w:hAnsi="Times New Roman"/>
          <w:color w:val="000000" w:themeColor="text1"/>
        </w:rPr>
        <w:t xml:space="preserve">  </w:t>
      </w:r>
    </w:p>
    <w:p w:rsidR="00535392" w:rsidRPr="00196230" w:rsidRDefault="00CF4725" w:rsidP="00535392">
      <w:pPr>
        <w:adjustRightInd w:val="0"/>
        <w:spacing w:after="0" w:line="336" w:lineRule="auto"/>
        <w:ind w:firstLineChars="150" w:firstLine="360"/>
        <w:rPr>
          <w:color w:val="000000" w:themeColor="text1"/>
          <w:sz w:val="24"/>
        </w:rPr>
      </w:pPr>
      <w:r w:rsidRPr="00196230">
        <w:rPr>
          <w:color w:val="000000" w:themeColor="text1"/>
          <w:sz w:val="24"/>
        </w:rPr>
        <w:t>环评审批部门：</w:t>
      </w:r>
      <w:r w:rsidR="00196230" w:rsidRPr="00196230">
        <w:rPr>
          <w:rFonts w:hint="eastAsia"/>
          <w:color w:val="000000" w:themeColor="text1"/>
          <w:sz w:val="24"/>
        </w:rPr>
        <w:t>绍兴市</w:t>
      </w:r>
      <w:proofErr w:type="gramStart"/>
      <w:r w:rsidR="00196230" w:rsidRPr="00196230">
        <w:rPr>
          <w:rFonts w:hint="eastAsia"/>
          <w:color w:val="000000" w:themeColor="text1"/>
          <w:sz w:val="24"/>
        </w:rPr>
        <w:t>生态环境局越城</w:t>
      </w:r>
      <w:proofErr w:type="gramEnd"/>
      <w:r w:rsidR="00196230" w:rsidRPr="00196230">
        <w:rPr>
          <w:rFonts w:hint="eastAsia"/>
          <w:color w:val="000000" w:themeColor="text1"/>
          <w:sz w:val="24"/>
        </w:rPr>
        <w:t>分局审批窗口</w:t>
      </w:r>
      <w:r w:rsidR="00A93B06" w:rsidRPr="00196230">
        <w:rPr>
          <w:rFonts w:hint="eastAsia"/>
          <w:color w:val="000000" w:themeColor="text1"/>
          <w:sz w:val="24"/>
        </w:rPr>
        <w:t xml:space="preserve"> </w:t>
      </w:r>
      <w:r w:rsidRPr="00196230">
        <w:rPr>
          <w:rFonts w:hint="eastAsia"/>
          <w:color w:val="000000" w:themeColor="text1"/>
          <w:sz w:val="24"/>
        </w:rPr>
        <w:t>电话：</w:t>
      </w:r>
      <w:r w:rsidR="00196230" w:rsidRPr="00196230">
        <w:rPr>
          <w:color w:val="000000" w:themeColor="text1"/>
          <w:sz w:val="24"/>
        </w:rPr>
        <w:t>0575-88710059</w:t>
      </w:r>
    </w:p>
    <w:bookmarkEnd w:id="0"/>
    <w:p w:rsidR="00A93B06" w:rsidRPr="00295272" w:rsidRDefault="00A93B06" w:rsidP="00112A8A">
      <w:pPr>
        <w:snapToGrid w:val="0"/>
        <w:spacing w:line="336" w:lineRule="auto"/>
        <w:ind w:firstLineChars="2200" w:firstLine="5280"/>
        <w:jc w:val="right"/>
        <w:rPr>
          <w:color w:val="FF0000"/>
          <w:sz w:val="24"/>
        </w:rPr>
      </w:pPr>
    </w:p>
    <w:p w:rsidR="00196230" w:rsidRPr="00196230" w:rsidRDefault="00196230" w:rsidP="00196230">
      <w:pPr>
        <w:snapToGrid w:val="0"/>
        <w:spacing w:after="0" w:line="240" w:lineRule="auto"/>
        <w:jc w:val="right"/>
        <w:rPr>
          <w:color w:val="000000" w:themeColor="text1"/>
          <w:sz w:val="24"/>
        </w:rPr>
      </w:pPr>
      <w:r w:rsidRPr="00196230">
        <w:rPr>
          <w:rFonts w:hint="eastAsia"/>
          <w:color w:val="000000" w:themeColor="text1"/>
          <w:sz w:val="24"/>
        </w:rPr>
        <w:t>浙江锦盛新材料股份有限公司</w:t>
      </w:r>
    </w:p>
    <w:p w:rsidR="005E4A72" w:rsidRPr="00196230" w:rsidRDefault="00196230" w:rsidP="00196230">
      <w:pPr>
        <w:snapToGrid w:val="0"/>
        <w:spacing w:line="336" w:lineRule="auto"/>
        <w:ind w:firstLineChars="2200" w:firstLine="5280"/>
        <w:jc w:val="right"/>
        <w:rPr>
          <w:rFonts w:hint="eastAsia"/>
          <w:color w:val="000000" w:themeColor="text1"/>
          <w:sz w:val="24"/>
          <w:szCs w:val="24"/>
        </w:rPr>
      </w:pPr>
      <w:r w:rsidRPr="00196230">
        <w:rPr>
          <w:rFonts w:hint="eastAsia"/>
          <w:color w:val="000000" w:themeColor="text1"/>
          <w:sz w:val="24"/>
        </w:rPr>
        <w:t xml:space="preserve"> </w:t>
      </w:r>
      <w:r w:rsidR="00CF4725" w:rsidRPr="00196230">
        <w:rPr>
          <w:color w:val="000000" w:themeColor="text1"/>
          <w:sz w:val="24"/>
          <w:szCs w:val="24"/>
        </w:rPr>
        <w:t>20</w:t>
      </w:r>
      <w:r w:rsidR="00241135" w:rsidRPr="00196230">
        <w:rPr>
          <w:color w:val="000000" w:themeColor="text1"/>
          <w:sz w:val="24"/>
          <w:szCs w:val="24"/>
        </w:rPr>
        <w:t>2</w:t>
      </w:r>
      <w:r w:rsidRPr="00196230">
        <w:rPr>
          <w:color w:val="000000" w:themeColor="text1"/>
          <w:sz w:val="24"/>
          <w:szCs w:val="24"/>
        </w:rPr>
        <w:t>3</w:t>
      </w:r>
      <w:r w:rsidR="00CF4725" w:rsidRPr="00196230">
        <w:rPr>
          <w:color w:val="000000" w:themeColor="text1"/>
          <w:sz w:val="24"/>
          <w:szCs w:val="24"/>
        </w:rPr>
        <w:t>年</w:t>
      </w:r>
      <w:r w:rsidR="00241135" w:rsidRPr="00196230">
        <w:rPr>
          <w:color w:val="000000" w:themeColor="text1"/>
          <w:sz w:val="24"/>
          <w:szCs w:val="24"/>
        </w:rPr>
        <w:t xml:space="preserve"> </w:t>
      </w:r>
      <w:r w:rsidRPr="00196230">
        <w:rPr>
          <w:color w:val="000000" w:themeColor="text1"/>
          <w:sz w:val="24"/>
          <w:szCs w:val="24"/>
        </w:rPr>
        <w:t>3</w:t>
      </w:r>
      <w:r w:rsidR="00241135" w:rsidRPr="00196230">
        <w:rPr>
          <w:color w:val="000000" w:themeColor="text1"/>
          <w:sz w:val="24"/>
          <w:szCs w:val="24"/>
        </w:rPr>
        <w:t xml:space="preserve"> </w:t>
      </w:r>
      <w:r w:rsidR="00CF4725" w:rsidRPr="00196230">
        <w:rPr>
          <w:color w:val="000000" w:themeColor="text1"/>
          <w:sz w:val="24"/>
          <w:szCs w:val="24"/>
        </w:rPr>
        <w:t>月</w:t>
      </w:r>
      <w:r w:rsidR="00896780" w:rsidRPr="00196230">
        <w:rPr>
          <w:color w:val="000000" w:themeColor="text1"/>
          <w:sz w:val="24"/>
          <w:szCs w:val="24"/>
        </w:rPr>
        <w:t xml:space="preserve"> </w:t>
      </w:r>
      <w:r w:rsidR="005A2E92" w:rsidRPr="00196230">
        <w:rPr>
          <w:color w:val="000000" w:themeColor="text1"/>
          <w:sz w:val="24"/>
          <w:szCs w:val="24"/>
        </w:rPr>
        <w:t>1</w:t>
      </w:r>
      <w:r w:rsidRPr="00196230">
        <w:rPr>
          <w:color w:val="000000" w:themeColor="text1"/>
          <w:sz w:val="24"/>
          <w:szCs w:val="24"/>
        </w:rPr>
        <w:t>3</w:t>
      </w:r>
      <w:r w:rsidR="00A419AA" w:rsidRPr="00196230">
        <w:rPr>
          <w:rFonts w:hint="eastAsia"/>
          <w:color w:val="000000" w:themeColor="text1"/>
          <w:sz w:val="24"/>
          <w:szCs w:val="24"/>
        </w:rPr>
        <w:t>日</w:t>
      </w:r>
    </w:p>
    <w:sectPr w:rsidR="005E4A72" w:rsidRPr="00196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5C" w:rsidRDefault="0092495C" w:rsidP="00CF4725">
      <w:pPr>
        <w:spacing w:after="0" w:line="240" w:lineRule="auto"/>
      </w:pPr>
      <w:r>
        <w:separator/>
      </w:r>
    </w:p>
  </w:endnote>
  <w:endnote w:type="continuationSeparator" w:id="0">
    <w:p w:rsidR="0092495C" w:rsidRDefault="0092495C" w:rsidP="00CF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5C" w:rsidRDefault="0092495C" w:rsidP="00CF4725">
      <w:pPr>
        <w:spacing w:after="0" w:line="240" w:lineRule="auto"/>
      </w:pPr>
      <w:r>
        <w:separator/>
      </w:r>
    </w:p>
  </w:footnote>
  <w:footnote w:type="continuationSeparator" w:id="0">
    <w:p w:rsidR="0092495C" w:rsidRDefault="0092495C" w:rsidP="00CF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16"/>
    <w:rsid w:val="0008168B"/>
    <w:rsid w:val="000A422C"/>
    <w:rsid w:val="0010630B"/>
    <w:rsid w:val="001072D9"/>
    <w:rsid w:val="00112A8A"/>
    <w:rsid w:val="00144172"/>
    <w:rsid w:val="001849CA"/>
    <w:rsid w:val="00192BA4"/>
    <w:rsid w:val="00196230"/>
    <w:rsid w:val="001B2A6F"/>
    <w:rsid w:val="001B3336"/>
    <w:rsid w:val="001C4D03"/>
    <w:rsid w:val="001D2A3C"/>
    <w:rsid w:val="001E23C2"/>
    <w:rsid w:val="00210282"/>
    <w:rsid w:val="00222ED9"/>
    <w:rsid w:val="00232AE8"/>
    <w:rsid w:val="00233E35"/>
    <w:rsid w:val="0023705D"/>
    <w:rsid w:val="00241135"/>
    <w:rsid w:val="0024168F"/>
    <w:rsid w:val="00243242"/>
    <w:rsid w:val="00245EBD"/>
    <w:rsid w:val="002932C3"/>
    <w:rsid w:val="00295272"/>
    <w:rsid w:val="002C5C21"/>
    <w:rsid w:val="002E481C"/>
    <w:rsid w:val="00335D92"/>
    <w:rsid w:val="00367351"/>
    <w:rsid w:val="003F700C"/>
    <w:rsid w:val="00404420"/>
    <w:rsid w:val="00474D0A"/>
    <w:rsid w:val="00480D96"/>
    <w:rsid w:val="004B7B51"/>
    <w:rsid w:val="004E776C"/>
    <w:rsid w:val="00517A0A"/>
    <w:rsid w:val="005267DB"/>
    <w:rsid w:val="00535392"/>
    <w:rsid w:val="005877CD"/>
    <w:rsid w:val="005A269D"/>
    <w:rsid w:val="005A2E92"/>
    <w:rsid w:val="005C49FD"/>
    <w:rsid w:val="005E4A72"/>
    <w:rsid w:val="005E5C58"/>
    <w:rsid w:val="006364EF"/>
    <w:rsid w:val="00642521"/>
    <w:rsid w:val="0065129B"/>
    <w:rsid w:val="00675B42"/>
    <w:rsid w:val="00684A34"/>
    <w:rsid w:val="006B3019"/>
    <w:rsid w:val="006C08DE"/>
    <w:rsid w:val="006C205E"/>
    <w:rsid w:val="006F0A89"/>
    <w:rsid w:val="00725DC1"/>
    <w:rsid w:val="00732970"/>
    <w:rsid w:val="00775A2C"/>
    <w:rsid w:val="00794BCB"/>
    <w:rsid w:val="007A6992"/>
    <w:rsid w:val="007C54E8"/>
    <w:rsid w:val="007E03FD"/>
    <w:rsid w:val="008521F4"/>
    <w:rsid w:val="00853769"/>
    <w:rsid w:val="0086383D"/>
    <w:rsid w:val="00896780"/>
    <w:rsid w:val="008E34B1"/>
    <w:rsid w:val="009009AC"/>
    <w:rsid w:val="009022AF"/>
    <w:rsid w:val="0092495C"/>
    <w:rsid w:val="00937959"/>
    <w:rsid w:val="00943073"/>
    <w:rsid w:val="009622C4"/>
    <w:rsid w:val="0097546E"/>
    <w:rsid w:val="009B3CDA"/>
    <w:rsid w:val="00A111AE"/>
    <w:rsid w:val="00A23773"/>
    <w:rsid w:val="00A419AA"/>
    <w:rsid w:val="00A64B4D"/>
    <w:rsid w:val="00A91656"/>
    <w:rsid w:val="00A93B06"/>
    <w:rsid w:val="00AA7601"/>
    <w:rsid w:val="00B46253"/>
    <w:rsid w:val="00B54009"/>
    <w:rsid w:val="00B74B2E"/>
    <w:rsid w:val="00BA1F04"/>
    <w:rsid w:val="00BC0B8A"/>
    <w:rsid w:val="00BD5F01"/>
    <w:rsid w:val="00C41C4B"/>
    <w:rsid w:val="00C82AF8"/>
    <w:rsid w:val="00CA7FE7"/>
    <w:rsid w:val="00CB54C2"/>
    <w:rsid w:val="00CE0A8C"/>
    <w:rsid w:val="00CE6A64"/>
    <w:rsid w:val="00CF4725"/>
    <w:rsid w:val="00D13CF3"/>
    <w:rsid w:val="00D15EC5"/>
    <w:rsid w:val="00D4406C"/>
    <w:rsid w:val="00D52E83"/>
    <w:rsid w:val="00D81A16"/>
    <w:rsid w:val="00D937D7"/>
    <w:rsid w:val="00E3592C"/>
    <w:rsid w:val="00E41AAB"/>
    <w:rsid w:val="00E9740C"/>
    <w:rsid w:val="00E97DFC"/>
    <w:rsid w:val="00EB15E4"/>
    <w:rsid w:val="00ED2D7B"/>
    <w:rsid w:val="00ED74F2"/>
    <w:rsid w:val="00EE5DC5"/>
    <w:rsid w:val="00EE66A2"/>
    <w:rsid w:val="00F03458"/>
    <w:rsid w:val="00F06933"/>
    <w:rsid w:val="00F41264"/>
    <w:rsid w:val="00FA0A4A"/>
    <w:rsid w:val="00FB72DD"/>
    <w:rsid w:val="00FB7565"/>
    <w:rsid w:val="00FD559D"/>
    <w:rsid w:val="00FD69DF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859A8"/>
  <w15:docId w15:val="{C9B11375-1832-4697-B9A8-94B7CE90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5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245EBD"/>
    <w:pPr>
      <w:keepLines/>
      <w:widowControl w:val="0"/>
      <w:tabs>
        <w:tab w:val="left" w:pos="0"/>
      </w:tabs>
      <w:snapToGrid w:val="0"/>
      <w:spacing w:after="0" w:line="360" w:lineRule="auto"/>
      <w:jc w:val="center"/>
      <w:outlineLvl w:val="0"/>
    </w:pPr>
    <w:rPr>
      <w:b/>
      <w:kern w:val="44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245EBD"/>
    <w:pPr>
      <w:keepLines/>
      <w:widowControl w:val="0"/>
      <w:tabs>
        <w:tab w:val="left" w:pos="888"/>
      </w:tabs>
      <w:snapToGrid w:val="0"/>
      <w:spacing w:after="0" w:line="360" w:lineRule="auto"/>
      <w:outlineLvl w:val="1"/>
    </w:pPr>
    <w:rPr>
      <w:b/>
      <w:kern w:val="2"/>
      <w:sz w:val="28"/>
      <w:szCs w:val="28"/>
      <w:lang w:val="x-none"/>
    </w:rPr>
  </w:style>
  <w:style w:type="paragraph" w:styleId="3">
    <w:name w:val="heading 3"/>
    <w:basedOn w:val="a"/>
    <w:next w:val="a"/>
    <w:link w:val="30"/>
    <w:autoRedefine/>
    <w:qFormat/>
    <w:rsid w:val="00245EBD"/>
    <w:pPr>
      <w:keepLines/>
      <w:widowControl w:val="0"/>
      <w:tabs>
        <w:tab w:val="left" w:pos="888"/>
        <w:tab w:val="left" w:pos="1056"/>
      </w:tabs>
      <w:snapToGrid w:val="0"/>
      <w:spacing w:beforeLines="50" w:before="156" w:after="0" w:line="360" w:lineRule="auto"/>
      <w:outlineLvl w:val="2"/>
    </w:pPr>
    <w:rPr>
      <w:b/>
      <w:bCs/>
      <w:kern w:val="2"/>
      <w:sz w:val="24"/>
      <w:szCs w:val="28"/>
      <w:lang w:val="x-none"/>
    </w:rPr>
  </w:style>
  <w:style w:type="paragraph" w:styleId="4">
    <w:name w:val="heading 4"/>
    <w:basedOn w:val="a"/>
    <w:next w:val="a"/>
    <w:link w:val="40"/>
    <w:autoRedefine/>
    <w:qFormat/>
    <w:rsid w:val="00245EBD"/>
    <w:pPr>
      <w:widowControl w:val="0"/>
      <w:tabs>
        <w:tab w:val="left" w:pos="912"/>
        <w:tab w:val="left" w:pos="1080"/>
      </w:tabs>
      <w:snapToGrid w:val="0"/>
      <w:spacing w:after="0" w:line="360" w:lineRule="auto"/>
      <w:ind w:left="1080" w:hanging="1080"/>
      <w:outlineLvl w:val="3"/>
    </w:pPr>
    <w:rPr>
      <w:b/>
      <w:bCs/>
      <w:kern w:val="2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！正文"/>
    <w:basedOn w:val="a"/>
    <w:semiHidden/>
    <w:qFormat/>
    <w:rsid w:val="00245EBD"/>
    <w:pPr>
      <w:ind w:firstLineChars="200" w:firstLine="480"/>
    </w:pPr>
    <w:rPr>
      <w:rFonts w:cs="宋体"/>
      <w:szCs w:val="20"/>
    </w:rPr>
  </w:style>
  <w:style w:type="character" w:customStyle="1" w:styleId="1Char">
    <w:name w:val="标题 1 Char"/>
    <w:basedOn w:val="a0"/>
    <w:uiPriority w:val="9"/>
    <w:rsid w:val="00245EBD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245EBD"/>
    <w:rPr>
      <w:b/>
      <w:kern w:val="44"/>
      <w:sz w:val="30"/>
      <w:szCs w:val="30"/>
      <w:lang w:val="x-none" w:eastAsia="x-none"/>
    </w:rPr>
  </w:style>
  <w:style w:type="character" w:customStyle="1" w:styleId="20">
    <w:name w:val="标题 2 字符"/>
    <w:link w:val="2"/>
    <w:rsid w:val="00245EBD"/>
    <w:rPr>
      <w:b/>
      <w:kern w:val="2"/>
      <w:sz w:val="28"/>
      <w:szCs w:val="28"/>
      <w:lang w:val="x-none"/>
    </w:rPr>
  </w:style>
  <w:style w:type="character" w:customStyle="1" w:styleId="30">
    <w:name w:val="标题 3 字符"/>
    <w:link w:val="3"/>
    <w:rsid w:val="00245EBD"/>
    <w:rPr>
      <w:b/>
      <w:bCs/>
      <w:kern w:val="2"/>
      <w:sz w:val="24"/>
      <w:szCs w:val="28"/>
      <w:lang w:val="x-none"/>
    </w:rPr>
  </w:style>
  <w:style w:type="character" w:customStyle="1" w:styleId="4Char">
    <w:name w:val="标题 4 Char"/>
    <w:basedOn w:val="a0"/>
    <w:uiPriority w:val="9"/>
    <w:semiHidden/>
    <w:rsid w:val="00245EB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0">
    <w:name w:val="标题 4 字符"/>
    <w:link w:val="4"/>
    <w:rsid w:val="00245EBD"/>
    <w:rPr>
      <w:b/>
      <w:bCs/>
      <w:kern w:val="2"/>
      <w:sz w:val="24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CF47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472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472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4725"/>
    <w:rPr>
      <w:kern w:val="2"/>
      <w:sz w:val="18"/>
      <w:szCs w:val="18"/>
    </w:rPr>
  </w:style>
  <w:style w:type="paragraph" w:styleId="a8">
    <w:name w:val="Normal (Web)"/>
    <w:basedOn w:val="a"/>
    <w:unhideWhenUsed/>
    <w:rsid w:val="00CF4725"/>
    <w:pPr>
      <w:spacing w:before="100" w:beforeAutospacing="1" w:after="100" w:afterAutospacing="1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349</Words>
  <Characters>1991</Characters>
  <Application>Microsoft Office Word</Application>
  <DocSecurity>0</DocSecurity>
  <Lines>16</Lines>
  <Paragraphs>4</Paragraphs>
  <ScaleCrop>false</ScaleCrop>
  <Company>china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XZT</cp:lastModifiedBy>
  <cp:revision>44</cp:revision>
  <dcterms:created xsi:type="dcterms:W3CDTF">2019-11-08T06:16:00Z</dcterms:created>
  <dcterms:modified xsi:type="dcterms:W3CDTF">2023-03-27T09:59:00Z</dcterms:modified>
</cp:coreProperties>
</file>